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FF" w:rsidRDefault="00FA1DDD" w:rsidP="00A52FCC">
      <w:pPr>
        <w:pStyle w:val="BodyText"/>
        <w:ind w:left="100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1905</wp:posOffset>
            </wp:positionV>
            <wp:extent cx="3854450" cy="10966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41" w:rsidRDefault="00F91C41" w:rsidP="00A52FCC">
      <w:pPr>
        <w:tabs>
          <w:tab w:val="left" w:pos="3400"/>
        </w:tabs>
        <w:ind w:left="6750" w:right="110"/>
        <w:rPr>
          <w:rFonts w:ascii="Cambria"/>
          <w:b/>
          <w:i/>
          <w:sz w:val="24"/>
          <w:szCs w:val="24"/>
          <w:highlight w:val="yellow"/>
        </w:rPr>
      </w:pPr>
    </w:p>
    <w:p w:rsidR="00F91C41" w:rsidRPr="00140E39" w:rsidRDefault="00140E39" w:rsidP="00A52FCC">
      <w:pPr>
        <w:tabs>
          <w:tab w:val="left" w:pos="3400"/>
        </w:tabs>
        <w:spacing w:before="120"/>
        <w:ind w:left="6754" w:right="115"/>
        <w:rPr>
          <w:rFonts w:ascii="Cambria"/>
          <w:b/>
          <w:i/>
          <w:sz w:val="44"/>
          <w:szCs w:val="44"/>
          <w:highlight w:val="yellow"/>
        </w:rPr>
      </w:pPr>
      <w:r>
        <w:rPr>
          <w:rFonts w:ascii="Cambria"/>
          <w:b/>
          <w:i/>
          <w:sz w:val="44"/>
          <w:szCs w:val="44"/>
          <w:highlight w:val="yellow"/>
        </w:rPr>
        <w:t xml:space="preserve">  </w:t>
      </w:r>
      <w:r w:rsidR="00F91C41" w:rsidRPr="00140E39">
        <w:rPr>
          <w:rFonts w:ascii="Cambria"/>
          <w:b/>
          <w:i/>
          <w:sz w:val="44"/>
          <w:szCs w:val="44"/>
          <w:highlight w:val="yellow"/>
        </w:rPr>
        <w:t xml:space="preserve">4:00 p.m., </w:t>
      </w:r>
      <w:r w:rsidR="002A4642">
        <w:rPr>
          <w:rFonts w:ascii="Cambria"/>
          <w:b/>
          <w:i/>
          <w:sz w:val="44"/>
          <w:szCs w:val="44"/>
          <w:highlight w:val="yellow"/>
        </w:rPr>
        <w:t>ZOOM</w:t>
      </w:r>
      <w:r>
        <w:rPr>
          <w:rFonts w:ascii="Cambria"/>
          <w:b/>
          <w:i/>
          <w:sz w:val="44"/>
          <w:szCs w:val="44"/>
          <w:highlight w:val="yellow"/>
        </w:rPr>
        <w:t xml:space="preserve">   </w:t>
      </w:r>
    </w:p>
    <w:p w:rsidR="002A4642" w:rsidRDefault="0051727A" w:rsidP="00A52FCC">
      <w:pPr>
        <w:ind w:left="6480" w:right="410" w:firstLine="720"/>
        <w:rPr>
          <w:rFonts w:ascii="Cambria"/>
          <w:b/>
          <w:i/>
          <w:sz w:val="24"/>
          <w:szCs w:val="24"/>
        </w:rPr>
      </w:pPr>
      <w:r>
        <w:rPr>
          <w:rFonts w:ascii="Cambria"/>
          <w:b/>
          <w:i/>
          <w:sz w:val="24"/>
          <w:szCs w:val="24"/>
        </w:rPr>
        <w:t xml:space="preserve">              (details below)</w:t>
      </w:r>
    </w:p>
    <w:p w:rsidR="00F91C41" w:rsidRDefault="002A4642" w:rsidP="00A52FCC">
      <w:pPr>
        <w:ind w:left="6480" w:right="410" w:firstLine="720"/>
        <w:rPr>
          <w:rFonts w:ascii="Cambria"/>
          <w:b/>
          <w:i/>
          <w:sz w:val="26"/>
          <w:szCs w:val="26"/>
        </w:rPr>
      </w:pPr>
      <w:r>
        <w:rPr>
          <w:rFonts w:ascii="Cambria"/>
          <w:b/>
          <w:i/>
          <w:sz w:val="24"/>
          <w:szCs w:val="24"/>
        </w:rPr>
        <w:t xml:space="preserve"> </w:t>
      </w:r>
    </w:p>
    <w:p w:rsidR="00F91C41" w:rsidRDefault="002A4642" w:rsidP="00A52FCC">
      <w:pPr>
        <w:spacing w:before="17"/>
        <w:ind w:right="500"/>
        <w:rPr>
          <w:b/>
          <w:sz w:val="30"/>
        </w:rPr>
      </w:pPr>
      <w:r>
        <w:rPr>
          <w:b/>
          <w:sz w:val="34"/>
          <w:szCs w:val="34"/>
        </w:rPr>
        <w:t xml:space="preserve">            </w:t>
      </w:r>
      <w:r w:rsidR="007E181C" w:rsidRPr="002A4642">
        <w:rPr>
          <w:b/>
          <w:sz w:val="34"/>
          <w:szCs w:val="34"/>
        </w:rPr>
        <w:t>Fall 20</w:t>
      </w:r>
      <w:r w:rsidR="00332808" w:rsidRPr="002A4642">
        <w:rPr>
          <w:b/>
          <w:sz w:val="34"/>
          <w:szCs w:val="34"/>
        </w:rPr>
        <w:t>20</w:t>
      </w:r>
      <w:r w:rsidR="00E110E3" w:rsidRPr="002A4642">
        <w:rPr>
          <w:b/>
          <w:sz w:val="34"/>
          <w:szCs w:val="34"/>
        </w:rPr>
        <w:t xml:space="preserve"> Seminar Series</w:t>
      </w:r>
      <w:r w:rsidR="00753C76">
        <w:rPr>
          <w:b/>
          <w:sz w:val="30"/>
        </w:rPr>
        <w:t xml:space="preserve"> </w:t>
      </w:r>
      <w:r w:rsidR="004B58DC">
        <w:rPr>
          <w:b/>
          <w:sz w:val="30"/>
        </w:rPr>
        <w:t xml:space="preserve">                    </w:t>
      </w:r>
      <w:r>
        <w:rPr>
          <w:b/>
          <w:sz w:val="30"/>
        </w:rPr>
        <w:t xml:space="preserve">               </w:t>
      </w:r>
      <w:r w:rsidR="00753C76">
        <w:rPr>
          <w:b/>
          <w:sz w:val="30"/>
        </w:rPr>
        <w:t>All are welcome!</w:t>
      </w:r>
      <w:r w:rsidR="00F91C41">
        <w:rPr>
          <w:b/>
          <w:sz w:val="30"/>
        </w:rPr>
        <w:t xml:space="preserve">                                                  </w:t>
      </w:r>
    </w:p>
    <w:p w:rsidR="003777B0" w:rsidRDefault="00F91C41" w:rsidP="00A52FCC">
      <w:pPr>
        <w:pStyle w:val="BodyText"/>
        <w:ind w:left="100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362704</wp:posOffset>
            </wp:positionH>
            <wp:positionV relativeFrom="paragraph">
              <wp:posOffset>125405</wp:posOffset>
            </wp:positionV>
            <wp:extent cx="7315200" cy="862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15200" cy="8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7B0" w:rsidRDefault="00210F58" w:rsidP="00A52FCC">
      <w:pPr>
        <w:pStyle w:val="BodyText"/>
        <w:tabs>
          <w:tab w:val="left" w:pos="9585"/>
        </w:tabs>
        <w:ind w:left="100"/>
        <w:rPr>
          <w:b w:val="0"/>
          <w:sz w:val="20"/>
        </w:rPr>
      </w:pPr>
      <w:r>
        <w:rPr>
          <w:b w:val="0"/>
          <w:sz w:val="20"/>
        </w:rPr>
        <w:tab/>
      </w:r>
    </w:p>
    <w:p w:rsidR="00197AB2" w:rsidRDefault="00197AB2" w:rsidP="00A52FCC">
      <w:pPr>
        <w:widowControl/>
        <w:autoSpaceDE/>
        <w:autoSpaceDN/>
        <w:spacing w:before="20"/>
        <w:ind w:firstLine="620"/>
        <w:jc w:val="right"/>
        <w:rPr>
          <w:b/>
          <w:bCs/>
          <w:color w:val="000000"/>
          <w:sz w:val="26"/>
          <w:szCs w:val="26"/>
        </w:rPr>
      </w:pPr>
    </w:p>
    <w:p w:rsidR="004355B0" w:rsidRDefault="004355B0" w:rsidP="00A52FCC">
      <w:pPr>
        <w:pStyle w:val="NormalWeb"/>
        <w:tabs>
          <w:tab w:val="left" w:pos="3420"/>
        </w:tabs>
        <w:spacing w:before="20" w:after="0" w:line="240" w:lineRule="auto"/>
        <w:ind w:left="630" w:right="590"/>
        <w:rPr>
          <w:rStyle w:val="Hyperlink"/>
          <w:bCs/>
          <w:color w:val="1155CC"/>
        </w:rPr>
      </w:pPr>
      <w:r w:rsidRPr="002A4642">
        <w:rPr>
          <w:b/>
          <w:bCs/>
          <w:color w:val="000000"/>
        </w:rPr>
        <w:t>S</w:t>
      </w:r>
      <w:r w:rsidR="002A4642" w:rsidRPr="002A4642">
        <w:rPr>
          <w:b/>
          <w:bCs/>
          <w:color w:val="000000"/>
        </w:rPr>
        <w:t>eptember</w:t>
      </w:r>
      <w:r w:rsidRPr="002A4642">
        <w:rPr>
          <w:b/>
          <w:bCs/>
          <w:color w:val="000000"/>
        </w:rPr>
        <w:t xml:space="preserve"> 10</w:t>
      </w:r>
      <w:r w:rsidRPr="002A4642">
        <w:rPr>
          <w:bCs/>
          <w:color w:val="000000"/>
        </w:rPr>
        <w:t xml:space="preserve">           </w:t>
      </w:r>
      <w:r w:rsidRPr="002A4642">
        <w:rPr>
          <w:b/>
          <w:bCs/>
          <w:color w:val="000000"/>
        </w:rPr>
        <w:t>Brief introductory meeting for students in Biology</w:t>
      </w:r>
      <w:r w:rsidR="002A4642" w:rsidRPr="002A4642">
        <w:rPr>
          <w:b/>
          <w:bCs/>
          <w:color w:val="000000"/>
        </w:rPr>
        <w:t xml:space="preserve"> Seminar </w:t>
      </w:r>
      <w:r w:rsidR="002A4642" w:rsidRPr="002A4642">
        <w:rPr>
          <w:b/>
          <w:bCs/>
          <w:color w:val="000000"/>
        </w:rPr>
        <w:br/>
      </w:r>
      <w:r w:rsidRPr="002A4642">
        <w:rPr>
          <w:bCs/>
          <w:color w:val="000000"/>
        </w:rPr>
        <w:t>(Maki</w:t>
      </w:r>
      <w:r w:rsidR="002A4642">
        <w:rPr>
          <w:bCs/>
          <w:color w:val="000000"/>
        </w:rPr>
        <w:t xml:space="preserve"> Inada</w:t>
      </w:r>
      <w:r w:rsidRPr="002A4642">
        <w:rPr>
          <w:bCs/>
          <w:color w:val="000000"/>
        </w:rPr>
        <w:t xml:space="preserve">)               </w:t>
      </w:r>
      <w:hyperlink r:id="rId6" w:anchor="coursestext" w:history="1">
        <w:r w:rsidRPr="002A4642">
          <w:rPr>
            <w:rStyle w:val="Hyperlink"/>
            <w:bCs/>
            <w:color w:val="1155CC"/>
          </w:rPr>
          <w:t>BIOL-41100/41200</w:t>
        </w:r>
      </w:hyperlink>
    </w:p>
    <w:p w:rsidR="00915BBE" w:rsidRDefault="00915BBE" w:rsidP="00A52FCC">
      <w:pPr>
        <w:pStyle w:val="NormalWeb"/>
        <w:tabs>
          <w:tab w:val="left" w:pos="3420"/>
        </w:tabs>
        <w:spacing w:before="20" w:after="0" w:line="240" w:lineRule="auto"/>
        <w:ind w:left="630" w:right="590"/>
        <w:rPr>
          <w:rStyle w:val="Hyperlink"/>
          <w:bCs/>
          <w:color w:val="1155CC"/>
        </w:rPr>
      </w:pPr>
    </w:p>
    <w:p w:rsidR="004355B0" w:rsidRPr="002A4642" w:rsidRDefault="002A4642" w:rsidP="00A52FCC">
      <w:pPr>
        <w:pStyle w:val="NormalWeb"/>
        <w:tabs>
          <w:tab w:val="left" w:pos="2880"/>
          <w:tab w:val="left" w:pos="3420"/>
        </w:tabs>
        <w:spacing w:before="20" w:after="0" w:line="240" w:lineRule="auto"/>
        <w:ind w:left="630" w:right="590"/>
        <w:rPr>
          <w:color w:val="000000"/>
        </w:rPr>
      </w:pPr>
      <w:r>
        <w:rPr>
          <w:b/>
          <w:bCs/>
          <w:color w:val="000000"/>
        </w:rPr>
        <w:t>September 17</w:t>
      </w:r>
      <w:r>
        <w:rPr>
          <w:b/>
          <w:bCs/>
          <w:color w:val="000000"/>
        </w:rPr>
        <w:tab/>
      </w:r>
      <w:r w:rsidR="004355B0" w:rsidRPr="002A4642">
        <w:rPr>
          <w:b/>
          <w:bCs/>
          <w:color w:val="000000"/>
        </w:rPr>
        <w:t xml:space="preserve">Mini Symposium: Student Summer Activities   </w:t>
      </w:r>
      <w:r>
        <w:rPr>
          <w:bCs/>
          <w:color w:val="000000"/>
          <w:shd w:val="clear" w:color="auto" w:fill="FFFF00"/>
        </w:rPr>
        <w:br/>
      </w:r>
      <w:r w:rsidR="004355B0" w:rsidRPr="002A4642">
        <w:rPr>
          <w:bCs/>
          <w:color w:val="000000"/>
        </w:rPr>
        <w:t>(Te-Wen</w:t>
      </w:r>
      <w:r>
        <w:rPr>
          <w:bCs/>
          <w:color w:val="000000"/>
        </w:rPr>
        <w:t xml:space="preserve"> Lo</w:t>
      </w:r>
      <w:r w:rsidR="004355B0" w:rsidRPr="002A4642">
        <w:rPr>
          <w:bCs/>
          <w:color w:val="000000"/>
        </w:rPr>
        <w:t>)              Hosted by</w:t>
      </w:r>
      <w:hyperlink r:id="rId7" w:history="1">
        <w:r w:rsidR="004355B0" w:rsidRPr="002A4642">
          <w:rPr>
            <w:rStyle w:val="Hyperlink"/>
            <w:bCs/>
            <w:color w:val="000000"/>
          </w:rPr>
          <w:t xml:space="preserve"> </w:t>
        </w:r>
        <w:r w:rsidR="004355B0" w:rsidRPr="002A4642">
          <w:rPr>
            <w:rStyle w:val="Hyperlink"/>
            <w:bCs/>
            <w:color w:val="1155CC"/>
          </w:rPr>
          <w:t>Tri-Beta</w:t>
        </w:r>
      </w:hyperlink>
    </w:p>
    <w:p w:rsidR="004355B0" w:rsidRPr="002A4642" w:rsidRDefault="004355B0" w:rsidP="00A52FCC">
      <w:pPr>
        <w:pStyle w:val="NormalWeb"/>
        <w:tabs>
          <w:tab w:val="left" w:pos="2790"/>
        </w:tabs>
        <w:spacing w:before="300" w:after="0" w:line="240" w:lineRule="auto"/>
        <w:ind w:left="450" w:right="590" w:firstLine="180"/>
        <w:rPr>
          <w:color w:val="000000"/>
        </w:rPr>
      </w:pPr>
      <w:r w:rsidRPr="002A4642">
        <w:rPr>
          <w:b/>
          <w:bCs/>
          <w:color w:val="000000"/>
        </w:rPr>
        <w:t>October 1</w:t>
      </w:r>
      <w:r w:rsidRPr="002A4642">
        <w:rPr>
          <w:bCs/>
          <w:color w:val="000000"/>
        </w:rPr>
        <w:t xml:space="preserve">                  </w:t>
      </w:r>
      <w:r w:rsidRPr="002A4642">
        <w:rPr>
          <w:b/>
          <w:bCs/>
          <w:color w:val="000000"/>
        </w:rPr>
        <w:t xml:space="preserve">Javier </w:t>
      </w:r>
      <w:proofErr w:type="spellStart"/>
      <w:r w:rsidRPr="002A4642">
        <w:rPr>
          <w:b/>
          <w:bCs/>
          <w:color w:val="000000"/>
        </w:rPr>
        <w:t>Apfeld</w:t>
      </w:r>
      <w:proofErr w:type="spellEnd"/>
      <w:r w:rsidRPr="002A4642">
        <w:rPr>
          <w:b/>
          <w:bCs/>
          <w:color w:val="000000"/>
        </w:rPr>
        <w:t>, Northeastern University</w:t>
      </w:r>
      <w:r w:rsidRPr="002A4642">
        <w:rPr>
          <w:bCs/>
          <w:color w:val="000000"/>
        </w:rPr>
        <w:t xml:space="preserve"> </w:t>
      </w:r>
      <w:r w:rsidRPr="002A4642">
        <w:rPr>
          <w:bCs/>
          <w:color w:val="000000"/>
        </w:rPr>
        <w:br/>
      </w:r>
      <w:r w:rsidR="002A4642">
        <w:rPr>
          <w:bCs/>
          <w:color w:val="000000"/>
        </w:rPr>
        <w:t xml:space="preserve">  </w:t>
      </w:r>
      <w:r w:rsidRPr="002A4642">
        <w:rPr>
          <w:bCs/>
          <w:color w:val="000000"/>
        </w:rPr>
        <w:t>(Maki</w:t>
      </w:r>
      <w:r w:rsidR="002A4642">
        <w:rPr>
          <w:bCs/>
          <w:color w:val="000000"/>
        </w:rPr>
        <w:t xml:space="preserve"> </w:t>
      </w:r>
      <w:proofErr w:type="gramStart"/>
      <w:r w:rsidR="002A4642">
        <w:rPr>
          <w:bCs/>
          <w:color w:val="000000"/>
        </w:rPr>
        <w:t>Inada</w:t>
      </w:r>
      <w:r w:rsidRPr="002A4642">
        <w:rPr>
          <w:bCs/>
          <w:color w:val="000000"/>
        </w:rPr>
        <w:t>)   </w:t>
      </w:r>
      <w:proofErr w:type="gramEnd"/>
      <w:r w:rsidRPr="002A4642">
        <w:rPr>
          <w:bCs/>
          <w:color w:val="000000"/>
        </w:rPr>
        <w:t xml:space="preserve">        </w:t>
      </w:r>
      <w:r w:rsidR="002A4642">
        <w:rPr>
          <w:bCs/>
          <w:color w:val="000000"/>
        </w:rPr>
        <w:tab/>
      </w:r>
      <w:r w:rsidR="002A4642">
        <w:rPr>
          <w:bCs/>
          <w:color w:val="000000"/>
        </w:rPr>
        <w:tab/>
      </w:r>
      <w:r w:rsidRPr="002A4642">
        <w:rPr>
          <w:bCs/>
          <w:color w:val="000000"/>
        </w:rPr>
        <w:t xml:space="preserve"> "</w:t>
      </w:r>
      <w:r w:rsidRPr="002A4642">
        <w:rPr>
          <w:bCs/>
          <w:i/>
          <w:iCs/>
          <w:color w:val="000000"/>
        </w:rPr>
        <w:t>C. elegans</w:t>
      </w:r>
      <w:r w:rsidRPr="002A4642">
        <w:rPr>
          <w:bCs/>
          <w:color w:val="000000"/>
        </w:rPr>
        <w:t xml:space="preserve"> processes sensory information to choose between </w:t>
      </w:r>
      <w:r w:rsidRPr="002A4642">
        <w:rPr>
          <w:bCs/>
          <w:color w:val="000000"/>
        </w:rPr>
        <w:br/>
        <w:t>                   </w:t>
      </w:r>
      <w:r w:rsidR="002A4642">
        <w:rPr>
          <w:bCs/>
          <w:color w:val="000000"/>
        </w:rPr>
        <w:t xml:space="preserve">                     </w:t>
      </w:r>
      <w:r w:rsidRPr="002A4642">
        <w:rPr>
          <w:bCs/>
          <w:color w:val="000000"/>
        </w:rPr>
        <w:t>freeloading and self-defense strategies" </w:t>
      </w:r>
    </w:p>
    <w:p w:rsidR="004355B0" w:rsidRDefault="004355B0" w:rsidP="00A52FCC">
      <w:pPr>
        <w:pStyle w:val="NormalWeb"/>
        <w:tabs>
          <w:tab w:val="left" w:pos="3420"/>
        </w:tabs>
        <w:spacing w:before="300" w:after="0" w:line="240" w:lineRule="auto"/>
        <w:ind w:left="630" w:right="590"/>
        <w:rPr>
          <w:color w:val="000000"/>
        </w:rPr>
      </w:pPr>
      <w:r w:rsidRPr="002A4642">
        <w:rPr>
          <w:b/>
          <w:bCs/>
          <w:color w:val="000000"/>
        </w:rPr>
        <w:t>October 8</w:t>
      </w:r>
      <w:r w:rsidRPr="002A4642">
        <w:rPr>
          <w:bCs/>
          <w:color w:val="000000"/>
        </w:rPr>
        <w:t xml:space="preserve">                  </w:t>
      </w:r>
      <w:r w:rsidRPr="002A4642">
        <w:rPr>
          <w:b/>
          <w:color w:val="000000"/>
        </w:rPr>
        <w:t>Rhea Datta, Hamilton College</w:t>
      </w:r>
      <w:r w:rsidRPr="002A4642">
        <w:rPr>
          <w:color w:val="000000"/>
        </w:rPr>
        <w:br/>
        <w:t>(Ian</w:t>
      </w:r>
      <w:r w:rsidR="002A4642">
        <w:rPr>
          <w:color w:val="000000"/>
        </w:rPr>
        <w:t xml:space="preserve"> </w:t>
      </w:r>
      <w:proofErr w:type="gramStart"/>
      <w:r w:rsidR="002A4642">
        <w:rPr>
          <w:color w:val="000000"/>
        </w:rPr>
        <w:t>Woods</w:t>
      </w:r>
      <w:r w:rsidRPr="002A4642">
        <w:rPr>
          <w:color w:val="000000"/>
        </w:rPr>
        <w:t>)</w:t>
      </w:r>
      <w:r w:rsidR="00B9137C">
        <w:rPr>
          <w:color w:val="000000"/>
        </w:rPr>
        <w:t xml:space="preserve">   </w:t>
      </w:r>
      <w:proofErr w:type="gramEnd"/>
      <w:r w:rsidR="00B9137C">
        <w:rPr>
          <w:color w:val="000000"/>
        </w:rPr>
        <w:t xml:space="preserve">            “</w:t>
      </w:r>
      <w:r w:rsidR="00B9137C">
        <w:t xml:space="preserve">Relative contributions of Bicoid and Zelda binding sites to enhancer activity in </w:t>
      </w:r>
      <w:r w:rsidR="00B9137C">
        <w:br/>
        <w:t xml:space="preserve">                                    the developing </w:t>
      </w:r>
      <w:r w:rsidR="00B9137C">
        <w:rPr>
          <w:i/>
          <w:iCs/>
        </w:rPr>
        <w:t>Drosophila melanogaster</w:t>
      </w:r>
      <w:r w:rsidR="00B9137C">
        <w:t xml:space="preserve"> embryo”</w:t>
      </w:r>
    </w:p>
    <w:p w:rsidR="002A4642" w:rsidRPr="002A4642" w:rsidRDefault="002A4642" w:rsidP="00A52FCC">
      <w:pPr>
        <w:pStyle w:val="NormalWeb"/>
        <w:tabs>
          <w:tab w:val="left" w:pos="2880"/>
          <w:tab w:val="left" w:pos="3420"/>
        </w:tabs>
        <w:spacing w:before="300" w:after="0" w:line="240" w:lineRule="auto"/>
        <w:ind w:left="630" w:right="590"/>
        <w:rPr>
          <w:color w:val="000000"/>
        </w:rPr>
      </w:pPr>
      <w:r w:rsidRPr="002A4642">
        <w:rPr>
          <w:b/>
          <w:bCs/>
          <w:color w:val="000000"/>
        </w:rPr>
        <w:t xml:space="preserve">October </w:t>
      </w:r>
      <w:r>
        <w:rPr>
          <w:b/>
          <w:bCs/>
          <w:color w:val="000000"/>
        </w:rPr>
        <w:t>15</w:t>
      </w:r>
      <w:r>
        <w:rPr>
          <w:b/>
          <w:bCs/>
          <w:color w:val="000000"/>
        </w:rPr>
        <w:tab/>
      </w:r>
      <w:r w:rsidRPr="002A4642">
        <w:rPr>
          <w:b/>
          <w:bCs/>
          <w:color w:val="000000"/>
        </w:rPr>
        <w:t xml:space="preserve">Bias and Microaggressions </w:t>
      </w:r>
      <w:r>
        <w:rPr>
          <w:b/>
          <w:bCs/>
          <w:color w:val="000000"/>
        </w:rPr>
        <w:t>W</w:t>
      </w:r>
      <w:r w:rsidRPr="002A4642">
        <w:rPr>
          <w:b/>
          <w:bCs/>
          <w:color w:val="000000"/>
        </w:rPr>
        <w:t>orkshop</w:t>
      </w:r>
      <w:r w:rsidRPr="002A4642">
        <w:rPr>
          <w:bCs/>
          <w:color w:val="000000"/>
        </w:rPr>
        <w:t xml:space="preserve">                    </w:t>
      </w:r>
    </w:p>
    <w:p w:rsidR="004355B0" w:rsidRDefault="004355B0" w:rsidP="00A52FCC">
      <w:pPr>
        <w:pStyle w:val="NormalWeb"/>
        <w:tabs>
          <w:tab w:val="left" w:pos="3420"/>
        </w:tabs>
        <w:spacing w:before="300" w:after="0" w:line="240" w:lineRule="auto"/>
        <w:ind w:left="630" w:right="590"/>
        <w:rPr>
          <w:bCs/>
          <w:color w:val="000000"/>
        </w:rPr>
      </w:pPr>
      <w:r w:rsidRPr="002A4642">
        <w:rPr>
          <w:b/>
          <w:bCs/>
          <w:color w:val="000000"/>
        </w:rPr>
        <w:t>October 22         </w:t>
      </w:r>
      <w:r w:rsidR="002A4642">
        <w:rPr>
          <w:b/>
          <w:bCs/>
          <w:color w:val="000000"/>
        </w:rPr>
        <w:t xml:space="preserve">      </w:t>
      </w:r>
      <w:r w:rsidRPr="002A4642">
        <w:rPr>
          <w:b/>
          <w:bCs/>
          <w:color w:val="000000"/>
        </w:rPr>
        <w:t xml:space="preserve"> MANDATORY Student Research Options for Spring 2021</w:t>
      </w:r>
      <w:r w:rsidRPr="002A4642">
        <w:rPr>
          <w:bCs/>
          <w:color w:val="000000"/>
        </w:rPr>
        <w:t xml:space="preserve">                  </w:t>
      </w:r>
      <w:r w:rsidRPr="002A4642">
        <w:rPr>
          <w:bCs/>
          <w:color w:val="000000"/>
        </w:rPr>
        <w:br/>
        <w:t xml:space="preserve">                                      All </w:t>
      </w:r>
      <w:r w:rsidRPr="002A4642">
        <w:rPr>
          <w:bCs/>
          <w:color w:val="FF0000"/>
        </w:rPr>
        <w:t>students interested in enrolling in</w:t>
      </w:r>
      <w:hyperlink r:id="rId8" w:history="1">
        <w:r w:rsidRPr="002A4642">
          <w:rPr>
            <w:rStyle w:val="Hyperlink"/>
            <w:bCs/>
            <w:color w:val="FF0000"/>
          </w:rPr>
          <w:t xml:space="preserve"> </w:t>
        </w:r>
        <w:r w:rsidRPr="002A4642">
          <w:rPr>
            <w:rStyle w:val="Hyperlink"/>
            <w:bCs/>
            <w:color w:val="1155CC"/>
          </w:rPr>
          <w:t>BIOL-302</w:t>
        </w:r>
      </w:hyperlink>
      <w:r w:rsidRPr="002A4642">
        <w:rPr>
          <w:bCs/>
          <w:color w:val="000000"/>
        </w:rPr>
        <w:t xml:space="preserve"> must attend.</w:t>
      </w:r>
    </w:p>
    <w:p w:rsidR="0029228A" w:rsidRPr="002A4642" w:rsidRDefault="0053421A" w:rsidP="00A52FCC">
      <w:pPr>
        <w:tabs>
          <w:tab w:val="left" w:pos="3420"/>
        </w:tabs>
        <w:ind w:left="630" w:right="590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</w:r>
      <w:r w:rsidR="004355B0" w:rsidRPr="002A4642">
        <w:rPr>
          <w:b/>
          <w:bCs/>
          <w:color w:val="000000"/>
          <w:sz w:val="24"/>
          <w:szCs w:val="24"/>
        </w:rPr>
        <w:t>October 29</w:t>
      </w:r>
      <w:r w:rsidR="004355B0" w:rsidRPr="002A4642">
        <w:rPr>
          <w:bCs/>
          <w:color w:val="000000"/>
          <w:sz w:val="24"/>
          <w:szCs w:val="24"/>
        </w:rPr>
        <w:t xml:space="preserve">           </w:t>
      </w:r>
      <w:r w:rsidR="00915BBE">
        <w:rPr>
          <w:bCs/>
          <w:color w:val="000000"/>
          <w:sz w:val="24"/>
          <w:szCs w:val="24"/>
        </w:rPr>
        <w:t xml:space="preserve"> </w:t>
      </w:r>
      <w:r w:rsidR="004355B0" w:rsidRPr="002A4642">
        <w:rPr>
          <w:bCs/>
          <w:color w:val="000000"/>
          <w:sz w:val="24"/>
          <w:szCs w:val="24"/>
        </w:rPr>
        <w:t xml:space="preserve">      </w:t>
      </w:r>
      <w:r w:rsidR="004355B0" w:rsidRPr="002A4642">
        <w:rPr>
          <w:b/>
          <w:bCs/>
          <w:sz w:val="24"/>
          <w:szCs w:val="24"/>
        </w:rPr>
        <w:t xml:space="preserve">Christina </w:t>
      </w:r>
      <w:proofErr w:type="spellStart"/>
      <w:r w:rsidR="004355B0" w:rsidRPr="002A4642">
        <w:rPr>
          <w:b/>
          <w:bCs/>
          <w:sz w:val="24"/>
          <w:szCs w:val="24"/>
        </w:rPr>
        <w:t>Bergey</w:t>
      </w:r>
      <w:proofErr w:type="spellEnd"/>
      <w:r w:rsidR="004355B0" w:rsidRPr="002A4642">
        <w:rPr>
          <w:b/>
          <w:bCs/>
          <w:color w:val="000000"/>
          <w:sz w:val="24"/>
          <w:szCs w:val="24"/>
        </w:rPr>
        <w:t>, Rutgers University</w:t>
      </w:r>
      <w:r w:rsidR="004355B0" w:rsidRPr="002A4642">
        <w:rPr>
          <w:bCs/>
          <w:color w:val="000000"/>
          <w:sz w:val="24"/>
          <w:szCs w:val="24"/>
        </w:rPr>
        <w:br/>
        <w:t>(Brooks</w:t>
      </w:r>
      <w:r w:rsidR="002A4642">
        <w:rPr>
          <w:bCs/>
          <w:color w:val="000000"/>
          <w:sz w:val="24"/>
          <w:szCs w:val="24"/>
        </w:rPr>
        <w:t xml:space="preserve"> </w:t>
      </w:r>
      <w:proofErr w:type="gramStart"/>
      <w:r w:rsidR="002A4642">
        <w:rPr>
          <w:bCs/>
          <w:color w:val="000000"/>
          <w:sz w:val="24"/>
          <w:szCs w:val="24"/>
        </w:rPr>
        <w:t>Miner</w:t>
      </w:r>
      <w:r w:rsidR="004355B0" w:rsidRPr="002A4642">
        <w:rPr>
          <w:bCs/>
          <w:color w:val="000000"/>
          <w:sz w:val="24"/>
          <w:szCs w:val="24"/>
        </w:rPr>
        <w:t>)</w:t>
      </w:r>
      <w:r w:rsidR="00A52FCC">
        <w:rPr>
          <w:bCs/>
          <w:color w:val="000000"/>
          <w:sz w:val="24"/>
          <w:szCs w:val="24"/>
        </w:rPr>
        <w:t xml:space="preserve">   </w:t>
      </w:r>
      <w:proofErr w:type="gramEnd"/>
      <w:r w:rsidR="00A52FCC">
        <w:rPr>
          <w:bCs/>
          <w:color w:val="000000"/>
          <w:sz w:val="24"/>
          <w:szCs w:val="24"/>
        </w:rPr>
        <w:t xml:space="preserve">          “</w:t>
      </w:r>
      <w:r w:rsidR="0029228A" w:rsidRPr="002A4642">
        <w:rPr>
          <w:bCs/>
          <w:color w:val="000000"/>
          <w:sz w:val="24"/>
          <w:szCs w:val="24"/>
        </w:rPr>
        <w:t>Adaptive evolution in African rainforest hunter-gatherer populations</w:t>
      </w:r>
      <w:r w:rsidR="00A52FCC">
        <w:rPr>
          <w:bCs/>
          <w:color w:val="000000"/>
          <w:sz w:val="24"/>
          <w:szCs w:val="24"/>
        </w:rPr>
        <w:t>”</w:t>
      </w:r>
    </w:p>
    <w:p w:rsidR="00A52FCC" w:rsidRPr="00915BBE" w:rsidRDefault="004355B0" w:rsidP="00A52FCC">
      <w:pPr>
        <w:pStyle w:val="NormalWeb"/>
        <w:tabs>
          <w:tab w:val="left" w:pos="3420"/>
        </w:tabs>
        <w:spacing w:before="300" w:after="0" w:line="240" w:lineRule="auto"/>
        <w:ind w:left="630" w:right="590"/>
        <w:rPr>
          <w:b/>
          <w:color w:val="000000"/>
        </w:rPr>
      </w:pPr>
      <w:r w:rsidRPr="002A4642">
        <w:rPr>
          <w:b/>
          <w:bCs/>
          <w:color w:val="000000"/>
        </w:rPr>
        <w:t xml:space="preserve">November 5               </w:t>
      </w:r>
      <w:proofErr w:type="spellStart"/>
      <w:r w:rsidRPr="002A4642">
        <w:rPr>
          <w:b/>
          <w:bCs/>
          <w:color w:val="000000"/>
        </w:rPr>
        <w:t>Susette</w:t>
      </w:r>
      <w:proofErr w:type="spellEnd"/>
      <w:r w:rsidRPr="002A4642">
        <w:rPr>
          <w:b/>
          <w:bCs/>
          <w:color w:val="000000"/>
        </w:rPr>
        <w:t xml:space="preserve"> </w:t>
      </w:r>
      <w:proofErr w:type="spellStart"/>
      <w:r w:rsidRPr="002A4642">
        <w:rPr>
          <w:b/>
          <w:bCs/>
          <w:color w:val="000000"/>
        </w:rPr>
        <w:t>Castanñeda</w:t>
      </w:r>
      <w:proofErr w:type="spellEnd"/>
      <w:r w:rsidR="002A4642" w:rsidRPr="002A4642">
        <w:rPr>
          <w:b/>
          <w:bCs/>
          <w:color w:val="000000"/>
        </w:rPr>
        <w:t xml:space="preserve">, </w:t>
      </w:r>
      <w:r w:rsidRPr="002A4642">
        <w:rPr>
          <w:b/>
          <w:bCs/>
          <w:color w:val="000000"/>
        </w:rPr>
        <w:t>Smithsonian Conservation Biology</w:t>
      </w:r>
      <w:r w:rsidR="002A4642" w:rsidRPr="002A4642">
        <w:rPr>
          <w:b/>
          <w:bCs/>
          <w:color w:val="000000"/>
        </w:rPr>
        <w:t xml:space="preserve"> Institute</w:t>
      </w:r>
      <w:r w:rsidRPr="002A4642">
        <w:rPr>
          <w:b/>
          <w:bCs/>
          <w:color w:val="000000"/>
        </w:rPr>
        <w:t xml:space="preserve">    </w:t>
      </w:r>
      <w:r w:rsidRPr="002A4642">
        <w:rPr>
          <w:bCs/>
          <w:color w:val="000000"/>
        </w:rPr>
        <w:br/>
      </w:r>
      <w:r w:rsidR="0029228A" w:rsidRPr="002A4642">
        <w:rPr>
          <w:bCs/>
          <w:color w:val="000000"/>
        </w:rPr>
        <w:t>(Nanda</w:t>
      </w:r>
      <w:r w:rsidR="002A4642">
        <w:rPr>
          <w:bCs/>
          <w:color w:val="000000"/>
        </w:rPr>
        <w:t xml:space="preserve"> </w:t>
      </w:r>
      <w:proofErr w:type="gramStart"/>
      <w:r w:rsidR="002A4642">
        <w:rPr>
          <w:bCs/>
          <w:color w:val="000000"/>
        </w:rPr>
        <w:t>Cortes</w:t>
      </w:r>
      <w:r w:rsidR="0029228A" w:rsidRPr="002A4642">
        <w:rPr>
          <w:bCs/>
          <w:color w:val="000000"/>
        </w:rPr>
        <w:t>)</w:t>
      </w:r>
      <w:r w:rsidRPr="002A4642">
        <w:rPr>
          <w:bCs/>
          <w:color w:val="000000"/>
        </w:rPr>
        <w:t>   </w:t>
      </w:r>
      <w:proofErr w:type="gramEnd"/>
      <w:r w:rsidRPr="002A4642">
        <w:rPr>
          <w:bCs/>
          <w:color w:val="000000"/>
        </w:rPr>
        <w:t>    </w:t>
      </w:r>
      <w:r w:rsidR="00915BBE">
        <w:rPr>
          <w:bCs/>
          <w:color w:val="000000"/>
        </w:rPr>
        <w:br/>
      </w:r>
      <w:r w:rsidRPr="002A4642">
        <w:rPr>
          <w:bCs/>
          <w:color w:val="000000"/>
        </w:rPr>
        <w:t>                            </w:t>
      </w:r>
      <w:r w:rsidR="002A4642" w:rsidRPr="002A4642">
        <w:rPr>
          <w:bCs/>
          <w:color w:val="000000"/>
        </w:rPr>
        <w:t xml:space="preserve"> </w:t>
      </w:r>
      <w:r w:rsidRPr="002A4642">
        <w:rPr>
          <w:bCs/>
          <w:color w:val="000000"/>
        </w:rPr>
        <w:br/>
      </w:r>
      <w:r w:rsidR="00A52FCC">
        <w:rPr>
          <w:b/>
          <w:bCs/>
          <w:color w:val="000000"/>
        </w:rPr>
        <w:t>November 12</w:t>
      </w:r>
      <w:r w:rsidR="00A52FCC" w:rsidRPr="00A52FCC">
        <w:rPr>
          <w:color w:val="000000"/>
        </w:rPr>
        <w:t xml:space="preserve"> </w:t>
      </w:r>
      <w:r w:rsidR="00915BBE">
        <w:rPr>
          <w:color w:val="000000"/>
        </w:rPr>
        <w:t xml:space="preserve">          </w:t>
      </w:r>
      <w:r w:rsidR="00A52FCC" w:rsidRPr="00915BBE">
        <w:rPr>
          <w:b/>
          <w:color w:val="000000"/>
        </w:rPr>
        <w:t>Jean Hardwick, Sabbatical Report</w:t>
      </w:r>
    </w:p>
    <w:p w:rsidR="00915BBE" w:rsidRDefault="00A52FCC" w:rsidP="00A52FCC">
      <w:pPr>
        <w:pStyle w:val="NormalWeb"/>
        <w:tabs>
          <w:tab w:val="left" w:pos="2790"/>
          <w:tab w:val="left" w:pos="3420"/>
        </w:tabs>
        <w:spacing w:before="300" w:after="0" w:line="240" w:lineRule="auto"/>
        <w:ind w:left="630" w:right="590"/>
        <w:rPr>
          <w:bCs/>
          <w:color w:val="000000"/>
        </w:rPr>
      </w:pPr>
      <w:r>
        <w:rPr>
          <w:b/>
          <w:bCs/>
          <w:color w:val="000000"/>
        </w:rPr>
        <w:t>November 19</w:t>
      </w:r>
      <w:r w:rsidRPr="00A52FCC">
        <w:rPr>
          <w:color w:val="000000"/>
        </w:rPr>
        <w:t xml:space="preserve"> </w:t>
      </w:r>
      <w:r>
        <w:rPr>
          <w:color w:val="000000"/>
        </w:rPr>
        <w:tab/>
      </w:r>
      <w:r w:rsidRPr="00915BBE">
        <w:rPr>
          <w:b/>
          <w:bCs/>
          <w:color w:val="000000"/>
        </w:rPr>
        <w:t>Maki</w:t>
      </w:r>
      <w:r w:rsidR="00915BBE" w:rsidRPr="00915BBE">
        <w:rPr>
          <w:b/>
          <w:bCs/>
          <w:color w:val="000000"/>
        </w:rPr>
        <w:t xml:space="preserve"> Inada,</w:t>
      </w:r>
      <w:r w:rsidRPr="00915BBE">
        <w:rPr>
          <w:b/>
          <w:bCs/>
          <w:color w:val="000000"/>
        </w:rPr>
        <w:t xml:space="preserve"> Sabbatical Report</w:t>
      </w:r>
      <w:r w:rsidRPr="002A4642">
        <w:rPr>
          <w:bCs/>
          <w:color w:val="000000"/>
        </w:rPr>
        <w:t xml:space="preserve">    </w:t>
      </w:r>
    </w:p>
    <w:p w:rsidR="008E0CB2" w:rsidRDefault="008E0CB2" w:rsidP="008E0CB2">
      <w:pPr>
        <w:tabs>
          <w:tab w:val="left" w:pos="2790"/>
        </w:tabs>
        <w:ind w:left="630"/>
      </w:pPr>
      <w:r>
        <w:rPr>
          <w:b/>
          <w:bCs/>
          <w:color w:val="000000"/>
        </w:rPr>
        <w:br/>
      </w:r>
      <w:r w:rsidR="00915BBE" w:rsidRPr="00915BBE">
        <w:rPr>
          <w:b/>
          <w:bCs/>
          <w:color w:val="000000"/>
        </w:rPr>
        <w:t>December 3</w:t>
      </w:r>
      <w:r w:rsidR="00915BBE" w:rsidRPr="00915BBE">
        <w:rPr>
          <w:b/>
          <w:bCs/>
          <w:color w:val="000000"/>
        </w:rPr>
        <w:tab/>
        <w:t>Elizabeth Peterson (Biology '04)</w:t>
      </w:r>
      <w:r w:rsidR="00915BBE">
        <w:rPr>
          <w:bCs/>
          <w:color w:val="000000"/>
          <w:shd w:val="clear" w:color="auto" w:fill="FFFF00"/>
        </w:rPr>
        <w:br/>
      </w:r>
      <w:r w:rsidR="004355B0" w:rsidRPr="002A4642">
        <w:rPr>
          <w:bCs/>
          <w:color w:val="000000"/>
        </w:rPr>
        <w:t>(Susan</w:t>
      </w:r>
      <w:r w:rsidR="00915BBE">
        <w:rPr>
          <w:bCs/>
          <w:color w:val="000000"/>
        </w:rPr>
        <w:t xml:space="preserve"> Witherup</w:t>
      </w:r>
      <w:r w:rsidR="004355B0" w:rsidRPr="002A4642">
        <w:rPr>
          <w:bCs/>
          <w:color w:val="000000"/>
        </w:rPr>
        <w:t>)</w:t>
      </w:r>
      <w:r>
        <w:rPr>
          <w:bCs/>
          <w:color w:val="000000"/>
        </w:rPr>
        <w:tab/>
      </w:r>
      <w:r>
        <w:t>“Conserving a keystone ecosystem engineer and associated species in the Great Plains”</w:t>
      </w:r>
    </w:p>
    <w:p w:rsidR="004355B0" w:rsidRDefault="004355B0" w:rsidP="00A52FCC">
      <w:pPr>
        <w:pStyle w:val="NormalWeb"/>
        <w:tabs>
          <w:tab w:val="left" w:pos="3420"/>
        </w:tabs>
        <w:spacing w:before="300" w:after="0" w:line="240" w:lineRule="auto"/>
        <w:ind w:left="630" w:right="590"/>
        <w:rPr>
          <w:bCs/>
          <w:color w:val="000000"/>
        </w:rPr>
      </w:pPr>
      <w:r w:rsidRPr="002A4642">
        <w:rPr>
          <w:bCs/>
          <w:color w:val="FF0000"/>
        </w:rPr>
        <w:t>MON</w:t>
      </w:r>
      <w:r w:rsidRPr="002A4642">
        <w:rPr>
          <w:bCs/>
          <w:color w:val="000000"/>
        </w:rPr>
        <w:t xml:space="preserve">., Dec. 7            </w:t>
      </w:r>
      <w:hyperlink r:id="rId9" w:history="1">
        <w:r w:rsidRPr="002A4642">
          <w:rPr>
            <w:rStyle w:val="Hyperlink"/>
            <w:bCs/>
            <w:color w:val="1155CC"/>
          </w:rPr>
          <w:t>Biochemistry Research</w:t>
        </w:r>
      </w:hyperlink>
      <w:r w:rsidRPr="002A4642">
        <w:rPr>
          <w:bCs/>
          <w:color w:val="000000"/>
        </w:rPr>
        <w:t xml:space="preserve"> Symposium    </w:t>
      </w:r>
    </w:p>
    <w:p w:rsidR="00915BBE" w:rsidRDefault="00915BBE" w:rsidP="00A52FCC">
      <w:pPr>
        <w:widowControl/>
        <w:tabs>
          <w:tab w:val="left" w:pos="3420"/>
        </w:tabs>
        <w:autoSpaceDE/>
        <w:autoSpaceDN/>
        <w:spacing w:before="20"/>
        <w:ind w:left="630" w:right="590" w:firstLine="620"/>
        <w:rPr>
          <w:bCs/>
          <w:color w:val="FF0000"/>
          <w:sz w:val="24"/>
          <w:szCs w:val="24"/>
        </w:rPr>
      </w:pPr>
    </w:p>
    <w:p w:rsidR="002C5E15" w:rsidRDefault="004355B0" w:rsidP="00C07072">
      <w:pPr>
        <w:widowControl/>
        <w:tabs>
          <w:tab w:val="left" w:pos="2790"/>
          <w:tab w:val="left" w:pos="3420"/>
        </w:tabs>
        <w:autoSpaceDE/>
        <w:autoSpaceDN/>
        <w:spacing w:before="20"/>
        <w:ind w:left="630" w:right="590"/>
        <w:rPr>
          <w:bCs/>
          <w:color w:val="000000"/>
          <w:sz w:val="24"/>
          <w:szCs w:val="24"/>
        </w:rPr>
      </w:pPr>
      <w:r w:rsidRPr="002A4642">
        <w:rPr>
          <w:bCs/>
          <w:color w:val="FF0000"/>
          <w:sz w:val="24"/>
          <w:szCs w:val="24"/>
        </w:rPr>
        <w:t xml:space="preserve">December 9 &amp; 10    </w:t>
      </w:r>
      <w:r w:rsidR="00C07072">
        <w:rPr>
          <w:bCs/>
          <w:color w:val="FF0000"/>
          <w:sz w:val="24"/>
          <w:szCs w:val="24"/>
        </w:rPr>
        <w:tab/>
      </w:r>
      <w:hyperlink r:id="rId10" w:history="1">
        <w:r w:rsidRPr="002A4642">
          <w:rPr>
            <w:rStyle w:val="Hyperlink"/>
            <w:bCs/>
            <w:color w:val="1155CC"/>
            <w:sz w:val="24"/>
            <w:szCs w:val="24"/>
          </w:rPr>
          <w:t>Biology Jr. Research</w:t>
        </w:r>
      </w:hyperlink>
      <w:r w:rsidRPr="002A4642">
        <w:rPr>
          <w:bCs/>
          <w:color w:val="000000"/>
          <w:sz w:val="24"/>
          <w:szCs w:val="24"/>
        </w:rPr>
        <w:t xml:space="preserve"> Symposium</w:t>
      </w:r>
    </w:p>
    <w:p w:rsidR="0051727A" w:rsidRDefault="0051727A" w:rsidP="00C07072">
      <w:pPr>
        <w:widowControl/>
        <w:tabs>
          <w:tab w:val="left" w:pos="2790"/>
          <w:tab w:val="left" w:pos="3420"/>
        </w:tabs>
        <w:autoSpaceDE/>
        <w:autoSpaceDN/>
        <w:spacing w:before="20"/>
        <w:ind w:left="630" w:right="590"/>
        <w:rPr>
          <w:bCs/>
          <w:color w:val="000000"/>
          <w:sz w:val="24"/>
          <w:szCs w:val="24"/>
        </w:rPr>
      </w:pPr>
    </w:p>
    <w:p w:rsidR="0051727A" w:rsidRPr="002A4642" w:rsidRDefault="00733FDC" w:rsidP="00C07072">
      <w:pPr>
        <w:widowControl/>
        <w:tabs>
          <w:tab w:val="left" w:pos="2790"/>
          <w:tab w:val="left" w:pos="3420"/>
        </w:tabs>
        <w:autoSpaceDE/>
        <w:autoSpaceDN/>
        <w:spacing w:before="20"/>
        <w:ind w:left="630" w:right="590"/>
        <w:rPr>
          <w:sz w:val="24"/>
          <w:szCs w:val="24"/>
        </w:rPr>
      </w:pPr>
      <w:hyperlink r:id="rId11" w:tgtFrame="_blank" w:history="1">
        <w:r w:rsidR="0051727A">
          <w:rPr>
            <w:rStyle w:val="Hyperlink"/>
            <w:rFonts w:ascii="Roboto" w:hAnsi="Roboto"/>
            <w:color w:val="1A73E8"/>
            <w:sz w:val="21"/>
            <w:szCs w:val="21"/>
            <w:shd w:val="clear" w:color="auto" w:fill="F1F3F4"/>
          </w:rPr>
          <w:t>https://ithaca.</w:t>
        </w:r>
        <w:r w:rsidR="0051727A" w:rsidRPr="0051727A">
          <w:rPr>
            <w:rStyle w:val="Hyperlink"/>
            <w:rFonts w:ascii="Roboto" w:hAnsi="Roboto"/>
            <w:color w:val="1A73E8"/>
            <w:sz w:val="21"/>
            <w:szCs w:val="21"/>
            <w:highlight w:val="yellow"/>
            <w:shd w:val="clear" w:color="auto" w:fill="F1F3F4"/>
          </w:rPr>
          <w:t>zoom</w:t>
        </w:r>
        <w:r w:rsidR="0051727A">
          <w:rPr>
            <w:rStyle w:val="Hyperlink"/>
            <w:rFonts w:ascii="Roboto" w:hAnsi="Roboto"/>
            <w:color w:val="1A73E8"/>
            <w:sz w:val="21"/>
            <w:szCs w:val="21"/>
            <w:shd w:val="clear" w:color="auto" w:fill="F1F3F4"/>
          </w:rPr>
          <w:t>.us/j/96746182309?pwd=bUhlaHBtZVpORVlkWDhXdk95N1RQZz09</w:t>
        </w:r>
      </w:hyperlink>
      <w:r w:rsidR="0051727A">
        <w:rPr>
          <w:rFonts w:ascii="Roboto" w:hAnsi="Roboto"/>
          <w:color w:val="3C4043"/>
          <w:sz w:val="21"/>
          <w:szCs w:val="21"/>
        </w:rPr>
        <w:br/>
      </w:r>
      <w:r w:rsidR="0051727A">
        <w:rPr>
          <w:rFonts w:ascii="Roboto" w:hAnsi="Roboto"/>
          <w:color w:val="3C4043"/>
          <w:sz w:val="21"/>
          <w:szCs w:val="21"/>
        </w:rPr>
        <w:br/>
      </w:r>
      <w:r w:rsidR="0051727A">
        <w:rPr>
          <w:rFonts w:ascii="Roboto" w:hAnsi="Roboto"/>
          <w:color w:val="3C4043"/>
          <w:sz w:val="21"/>
          <w:szCs w:val="21"/>
          <w:shd w:val="clear" w:color="auto" w:fill="F1F3F4"/>
        </w:rPr>
        <w:t>Meeting ID: 967 4618 2309</w:t>
      </w:r>
      <w:r w:rsidR="0051727A">
        <w:rPr>
          <w:rFonts w:ascii="Roboto" w:hAnsi="Roboto"/>
          <w:color w:val="3C4043"/>
          <w:sz w:val="21"/>
          <w:szCs w:val="21"/>
        </w:rPr>
        <w:br/>
      </w:r>
      <w:r w:rsidR="0051727A">
        <w:rPr>
          <w:rFonts w:ascii="Roboto" w:hAnsi="Roboto"/>
          <w:color w:val="3C4043"/>
          <w:sz w:val="21"/>
          <w:szCs w:val="21"/>
          <w:shd w:val="clear" w:color="auto" w:fill="F1F3F4"/>
        </w:rPr>
        <w:t xml:space="preserve">Passcode: </w:t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seminar</w:t>
      </w:r>
      <w:bookmarkStart w:id="0" w:name="_GoBack"/>
      <w:bookmarkEnd w:id="0"/>
    </w:p>
    <w:sectPr w:rsidR="0051727A" w:rsidRPr="002A4642" w:rsidSect="00A74948">
      <w:pgSz w:w="12240" w:h="15840"/>
      <w:pgMar w:top="36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B3"/>
    <w:rsid w:val="000516B3"/>
    <w:rsid w:val="00060345"/>
    <w:rsid w:val="000670F5"/>
    <w:rsid w:val="00071B38"/>
    <w:rsid w:val="00085F0B"/>
    <w:rsid w:val="0009103A"/>
    <w:rsid w:val="00094A57"/>
    <w:rsid w:val="000B2B7F"/>
    <w:rsid w:val="000C5444"/>
    <w:rsid w:val="000E2E04"/>
    <w:rsid w:val="000E43E0"/>
    <w:rsid w:val="000E642F"/>
    <w:rsid w:val="000F325E"/>
    <w:rsid w:val="00102B5A"/>
    <w:rsid w:val="00103068"/>
    <w:rsid w:val="00130300"/>
    <w:rsid w:val="00133E4E"/>
    <w:rsid w:val="00134E51"/>
    <w:rsid w:val="00140E39"/>
    <w:rsid w:val="00197AB2"/>
    <w:rsid w:val="001A3AC4"/>
    <w:rsid w:val="001B1C91"/>
    <w:rsid w:val="001E41D8"/>
    <w:rsid w:val="002016CA"/>
    <w:rsid w:val="00210F58"/>
    <w:rsid w:val="0023061B"/>
    <w:rsid w:val="00234C4B"/>
    <w:rsid w:val="0024236C"/>
    <w:rsid w:val="0029228A"/>
    <w:rsid w:val="002949C0"/>
    <w:rsid w:val="002A3437"/>
    <w:rsid w:val="002A4642"/>
    <w:rsid w:val="002A5A27"/>
    <w:rsid w:val="002B5510"/>
    <w:rsid w:val="002C08DF"/>
    <w:rsid w:val="002C3B6C"/>
    <w:rsid w:val="002C5E15"/>
    <w:rsid w:val="002E5994"/>
    <w:rsid w:val="00304D33"/>
    <w:rsid w:val="00317222"/>
    <w:rsid w:val="00332808"/>
    <w:rsid w:val="003674E6"/>
    <w:rsid w:val="003777B0"/>
    <w:rsid w:val="0037785C"/>
    <w:rsid w:val="00380FB2"/>
    <w:rsid w:val="003903FF"/>
    <w:rsid w:val="003B09A1"/>
    <w:rsid w:val="003B38B3"/>
    <w:rsid w:val="003C7381"/>
    <w:rsid w:val="003D3B61"/>
    <w:rsid w:val="004225C8"/>
    <w:rsid w:val="004355B0"/>
    <w:rsid w:val="004707FD"/>
    <w:rsid w:val="0047411B"/>
    <w:rsid w:val="004B58DC"/>
    <w:rsid w:val="004C5174"/>
    <w:rsid w:val="004E7C36"/>
    <w:rsid w:val="0051727A"/>
    <w:rsid w:val="00520256"/>
    <w:rsid w:val="00525BDF"/>
    <w:rsid w:val="005333D8"/>
    <w:rsid w:val="0053421A"/>
    <w:rsid w:val="00535D43"/>
    <w:rsid w:val="00562443"/>
    <w:rsid w:val="0057587A"/>
    <w:rsid w:val="005B55BE"/>
    <w:rsid w:val="005D1B33"/>
    <w:rsid w:val="005F25BF"/>
    <w:rsid w:val="0063044D"/>
    <w:rsid w:val="006432CB"/>
    <w:rsid w:val="00656D20"/>
    <w:rsid w:val="00685C84"/>
    <w:rsid w:val="006911A4"/>
    <w:rsid w:val="006B3891"/>
    <w:rsid w:val="00701C88"/>
    <w:rsid w:val="00733FDC"/>
    <w:rsid w:val="00741B0F"/>
    <w:rsid w:val="0075092B"/>
    <w:rsid w:val="00753C76"/>
    <w:rsid w:val="007B5744"/>
    <w:rsid w:val="007B608F"/>
    <w:rsid w:val="007E181C"/>
    <w:rsid w:val="00806AC2"/>
    <w:rsid w:val="00823822"/>
    <w:rsid w:val="008368E6"/>
    <w:rsid w:val="00855D0D"/>
    <w:rsid w:val="00862687"/>
    <w:rsid w:val="00864B51"/>
    <w:rsid w:val="008A7874"/>
    <w:rsid w:val="008D365F"/>
    <w:rsid w:val="008E0CB2"/>
    <w:rsid w:val="00915BBE"/>
    <w:rsid w:val="00915F55"/>
    <w:rsid w:val="00916E31"/>
    <w:rsid w:val="00925B6F"/>
    <w:rsid w:val="00947504"/>
    <w:rsid w:val="00951974"/>
    <w:rsid w:val="00953D07"/>
    <w:rsid w:val="0096120A"/>
    <w:rsid w:val="0098633C"/>
    <w:rsid w:val="009A35DB"/>
    <w:rsid w:val="009B0153"/>
    <w:rsid w:val="00A36BB8"/>
    <w:rsid w:val="00A52FCC"/>
    <w:rsid w:val="00A74948"/>
    <w:rsid w:val="00AF714E"/>
    <w:rsid w:val="00B13C7B"/>
    <w:rsid w:val="00B20182"/>
    <w:rsid w:val="00B349C9"/>
    <w:rsid w:val="00B51643"/>
    <w:rsid w:val="00B741EE"/>
    <w:rsid w:val="00B7612D"/>
    <w:rsid w:val="00B83220"/>
    <w:rsid w:val="00B87BE1"/>
    <w:rsid w:val="00B9137C"/>
    <w:rsid w:val="00BA5349"/>
    <w:rsid w:val="00BC3988"/>
    <w:rsid w:val="00BC473E"/>
    <w:rsid w:val="00BD0E05"/>
    <w:rsid w:val="00BD1ECA"/>
    <w:rsid w:val="00BF40F3"/>
    <w:rsid w:val="00BF507A"/>
    <w:rsid w:val="00C07072"/>
    <w:rsid w:val="00C22079"/>
    <w:rsid w:val="00C23674"/>
    <w:rsid w:val="00C56510"/>
    <w:rsid w:val="00C72279"/>
    <w:rsid w:val="00C85347"/>
    <w:rsid w:val="00C90444"/>
    <w:rsid w:val="00CB6351"/>
    <w:rsid w:val="00CB6480"/>
    <w:rsid w:val="00CD70C7"/>
    <w:rsid w:val="00CE4783"/>
    <w:rsid w:val="00D125DE"/>
    <w:rsid w:val="00D323B3"/>
    <w:rsid w:val="00D51348"/>
    <w:rsid w:val="00D559BF"/>
    <w:rsid w:val="00D6064D"/>
    <w:rsid w:val="00D72026"/>
    <w:rsid w:val="00DA31A1"/>
    <w:rsid w:val="00DA49D8"/>
    <w:rsid w:val="00E00779"/>
    <w:rsid w:val="00E008EC"/>
    <w:rsid w:val="00E110E3"/>
    <w:rsid w:val="00E420C2"/>
    <w:rsid w:val="00E641DD"/>
    <w:rsid w:val="00E77A3A"/>
    <w:rsid w:val="00EC629A"/>
    <w:rsid w:val="00ED1791"/>
    <w:rsid w:val="00EF0EDE"/>
    <w:rsid w:val="00EF4FFD"/>
    <w:rsid w:val="00EF5724"/>
    <w:rsid w:val="00F0377F"/>
    <w:rsid w:val="00F0604E"/>
    <w:rsid w:val="00F12F2A"/>
    <w:rsid w:val="00F400E1"/>
    <w:rsid w:val="00F57DA1"/>
    <w:rsid w:val="00F91C41"/>
    <w:rsid w:val="00FA1DDD"/>
    <w:rsid w:val="00FA2A4E"/>
    <w:rsid w:val="00FC533C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1760"/>
  <w15:docId w15:val="{C45EF106-41CD-48A8-8DEB-98C089E8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071B38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5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3F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64B51"/>
    <w:rPr>
      <w:b/>
      <w:bCs/>
    </w:rPr>
  </w:style>
  <w:style w:type="paragraph" w:styleId="NormalWeb">
    <w:name w:val="Normal (Web)"/>
    <w:basedOn w:val="Normal"/>
    <w:uiPriority w:val="99"/>
    <w:unhideWhenUsed/>
    <w:rsid w:val="00D72026"/>
    <w:pPr>
      <w:widowControl/>
      <w:autoSpaceDE/>
      <w:autoSpaceDN/>
      <w:spacing w:before="168" w:after="168" w:line="360" w:lineRule="atLeast"/>
    </w:pPr>
    <w:rPr>
      <w:color w:val="333333"/>
      <w:spacing w:val="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1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2">
    <w:name w:val="s2"/>
    <w:basedOn w:val="DefaultParagraphFont"/>
    <w:rsid w:val="00071B38"/>
  </w:style>
  <w:style w:type="paragraph" w:customStyle="1" w:styleId="p2">
    <w:name w:val="p2"/>
    <w:basedOn w:val="Normal"/>
    <w:rsid w:val="00071B38"/>
    <w:pPr>
      <w:widowControl/>
      <w:autoSpaceDE/>
      <w:autoSpaceDN/>
      <w:spacing w:before="100" w:beforeAutospacing="1" w:after="360"/>
    </w:pPr>
    <w:rPr>
      <w:sz w:val="24"/>
      <w:szCs w:val="24"/>
    </w:rPr>
  </w:style>
  <w:style w:type="character" w:customStyle="1" w:styleId="s3">
    <w:name w:val="s3"/>
    <w:basedOn w:val="DefaultParagraphFont"/>
    <w:rsid w:val="00071B38"/>
  </w:style>
  <w:style w:type="character" w:customStyle="1" w:styleId="s4">
    <w:name w:val="s4"/>
    <w:basedOn w:val="DefaultParagraphFont"/>
    <w:rsid w:val="00071B38"/>
  </w:style>
  <w:style w:type="character" w:customStyle="1" w:styleId="s5">
    <w:name w:val="s5"/>
    <w:basedOn w:val="DefaultParagraphFont"/>
    <w:rsid w:val="00071B38"/>
  </w:style>
  <w:style w:type="character" w:customStyle="1" w:styleId="brandinglive1">
    <w:name w:val="brandinglive1"/>
    <w:basedOn w:val="DefaultParagraphFont"/>
    <w:rsid w:val="0098633C"/>
    <w:rPr>
      <w:vanish w:val="0"/>
      <w:webHidden w:val="0"/>
      <w:spacing w:val="-4"/>
      <w:specVanish w:val="0"/>
    </w:rPr>
  </w:style>
  <w:style w:type="paragraph" w:customStyle="1" w:styleId="font7">
    <w:name w:val="font_7"/>
    <w:basedOn w:val="Normal"/>
    <w:rsid w:val="006432C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41D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5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9216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016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4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8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6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haca.edu/academics/school-humanities-and-sciences/biology/research/junior-resear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thaca.edu/academics/school-humanities-and-sciences/biology/student-information/tribe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ithaca.edu/undergrad/schools/school-humanities-sciences/department-biology/" TargetMode="External"/><Relationship Id="rId11" Type="http://schemas.openxmlformats.org/officeDocument/2006/relationships/hyperlink" Target="https://nam10.safelinks.protection.outlook.com/?url=https%3A%2F%2Fwww.google.com%2Furl%3Fq%3Dhttps%3A%2F%2Fithaca.zoom.us%2Fj%2F96746182309%3Fpwd%253DbUhlaHBtZVpORVlkWDhXdk95N1RQZz09%26sa%3DD%26source%3Dcalendar%26usd%3D2%26usg%3DAOvVaw0V46rqKJuOTXUybdOKM9s4&amp;data=02%7C01%7Cnpierce%40ithaca.edu%7C6205accbcc92441b6cc408d85ab7ccf3%7Cfa1ac8f65e5448579f0b4aa422c09689%7C0%7C0%7C637359092760565814&amp;sdata=Z0oPsTc8r3WznShO4vn1k7dnJ11JeS0OjWxINFSu7uY%3D&amp;reserved=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ithaca.edu/academics/school-humanities-and-sciences/biology/research/junior-research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thaca.edu/academics/school-humanities-and-sciences/biochem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Pierce</dc:creator>
  <cp:lastModifiedBy>Nancy Pierce</cp:lastModifiedBy>
  <cp:revision>18</cp:revision>
  <cp:lastPrinted>2019-09-16T12:59:00Z</cp:lastPrinted>
  <dcterms:created xsi:type="dcterms:W3CDTF">2020-02-25T19:08:00Z</dcterms:created>
  <dcterms:modified xsi:type="dcterms:W3CDTF">2020-09-18T11:11:00Z</dcterms:modified>
</cp:coreProperties>
</file>