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EACA" w14:textId="4A31D19F" w:rsidR="00336512" w:rsidRPr="00CD2E50" w:rsidRDefault="00EB4303" w:rsidP="00502495">
      <w:pPr>
        <w:jc w:val="center"/>
        <w:rPr>
          <w:rFonts w:ascii="Arial" w:hAnsi="Arial" w:cs="Arial"/>
          <w:b/>
          <w:sz w:val="22"/>
          <w:szCs w:val="22"/>
        </w:rPr>
      </w:pPr>
      <w:bookmarkStart w:id="0" w:name="_GoBack"/>
      <w:bookmarkEnd w:id="0"/>
      <w:r w:rsidRPr="00CD2E50">
        <w:rPr>
          <w:rFonts w:ascii="Arial" w:hAnsi="Arial" w:cs="Arial"/>
          <w:b/>
          <w:sz w:val="22"/>
          <w:szCs w:val="22"/>
        </w:rPr>
        <w:t xml:space="preserve">AAAS </w:t>
      </w:r>
      <w:r w:rsidR="002102CC" w:rsidRPr="00CD2E50">
        <w:rPr>
          <w:rFonts w:ascii="Arial" w:hAnsi="Arial" w:cs="Arial"/>
          <w:b/>
          <w:sz w:val="22"/>
          <w:szCs w:val="22"/>
        </w:rPr>
        <w:t xml:space="preserve">Announces </w:t>
      </w:r>
      <w:r w:rsidR="0063387C">
        <w:rPr>
          <w:rFonts w:ascii="Arial" w:hAnsi="Arial" w:cs="Arial"/>
          <w:b/>
          <w:sz w:val="22"/>
          <w:szCs w:val="22"/>
        </w:rPr>
        <w:t xml:space="preserve">Adam Iaizzi </w:t>
      </w:r>
      <w:r w:rsidR="002102CC" w:rsidRPr="00CD2E50">
        <w:rPr>
          <w:rFonts w:ascii="Arial" w:hAnsi="Arial" w:cs="Arial"/>
          <w:b/>
          <w:sz w:val="22"/>
          <w:szCs w:val="22"/>
        </w:rPr>
        <w:t xml:space="preserve">of </w:t>
      </w:r>
      <w:r w:rsidR="0063387C">
        <w:rPr>
          <w:rFonts w:ascii="Arial" w:hAnsi="Arial" w:cs="Arial"/>
          <w:b/>
          <w:sz w:val="22"/>
          <w:szCs w:val="22"/>
        </w:rPr>
        <w:t>Ithaca College</w:t>
      </w:r>
      <w:r w:rsidR="002102CC" w:rsidRPr="00CD2E50">
        <w:rPr>
          <w:rFonts w:ascii="Arial" w:hAnsi="Arial" w:cs="Arial"/>
          <w:b/>
          <w:sz w:val="22"/>
          <w:szCs w:val="22"/>
        </w:rPr>
        <w:t xml:space="preserve"> </w:t>
      </w:r>
    </w:p>
    <w:p w14:paraId="56721588" w14:textId="77777777" w:rsidR="00F24085" w:rsidRPr="00502495" w:rsidRDefault="002102CC" w:rsidP="00502495">
      <w:pPr>
        <w:jc w:val="center"/>
        <w:rPr>
          <w:rFonts w:ascii="Arial" w:hAnsi="Arial" w:cs="Arial"/>
          <w:b/>
          <w:sz w:val="22"/>
          <w:szCs w:val="22"/>
        </w:rPr>
      </w:pPr>
      <w:proofErr w:type="gramStart"/>
      <w:r w:rsidRPr="00CD2E50">
        <w:rPr>
          <w:rFonts w:ascii="Arial" w:hAnsi="Arial" w:cs="Arial"/>
          <w:b/>
          <w:sz w:val="22"/>
          <w:szCs w:val="22"/>
        </w:rPr>
        <w:t>as</w:t>
      </w:r>
      <w:proofErr w:type="gramEnd"/>
      <w:r w:rsidRPr="00CD2E50">
        <w:rPr>
          <w:rFonts w:ascii="Arial" w:hAnsi="Arial" w:cs="Arial"/>
          <w:b/>
          <w:sz w:val="22"/>
          <w:szCs w:val="22"/>
        </w:rPr>
        <w:t xml:space="preserve"> a </w:t>
      </w:r>
      <w:r w:rsidR="0013522F">
        <w:rPr>
          <w:rFonts w:ascii="Arial" w:hAnsi="Arial" w:cs="Arial"/>
          <w:b/>
          <w:sz w:val="22"/>
          <w:szCs w:val="22"/>
        </w:rPr>
        <w:t>AAAS</w:t>
      </w:r>
      <w:r w:rsidR="0056521C">
        <w:rPr>
          <w:rFonts w:ascii="Arial" w:hAnsi="Arial" w:cs="Arial"/>
          <w:b/>
          <w:sz w:val="22"/>
          <w:szCs w:val="22"/>
        </w:rPr>
        <w:t xml:space="preserve"> </w:t>
      </w:r>
      <w:r w:rsidR="00674579" w:rsidRPr="00CD2E50">
        <w:rPr>
          <w:rFonts w:ascii="Arial" w:hAnsi="Arial" w:cs="Arial"/>
          <w:b/>
          <w:sz w:val="22"/>
          <w:szCs w:val="22"/>
        </w:rPr>
        <w:t xml:space="preserve">Science &amp; Technology Policy </w:t>
      </w:r>
      <w:r w:rsidRPr="00CD2E50">
        <w:rPr>
          <w:rFonts w:ascii="Arial" w:hAnsi="Arial" w:cs="Arial"/>
          <w:b/>
          <w:sz w:val="22"/>
          <w:szCs w:val="22"/>
        </w:rPr>
        <w:t>Fellow</w:t>
      </w:r>
    </w:p>
    <w:p w14:paraId="71B0ED8D" w14:textId="77777777" w:rsidR="007D06D6" w:rsidRDefault="007D06D6" w:rsidP="00502495">
      <w:pPr>
        <w:pStyle w:val="NormalWeb"/>
        <w:spacing w:before="0" w:beforeAutospacing="0" w:after="0" w:afterAutospacing="0"/>
        <w:rPr>
          <w:rFonts w:ascii="Arial" w:hAnsi="Arial" w:cs="Arial"/>
          <w:color w:val="auto"/>
          <w:sz w:val="22"/>
          <w:szCs w:val="22"/>
        </w:rPr>
      </w:pPr>
    </w:p>
    <w:p w14:paraId="2B9630B0" w14:textId="2A2135F2" w:rsidR="00A46F5B" w:rsidRPr="00CD2E50" w:rsidRDefault="00EB4303" w:rsidP="00502495">
      <w:pPr>
        <w:pStyle w:val="NormalWeb"/>
        <w:spacing w:before="0" w:beforeAutospacing="0" w:after="0" w:afterAutospacing="0"/>
        <w:rPr>
          <w:rFonts w:ascii="Arial" w:hAnsi="Arial" w:cs="Arial"/>
          <w:color w:val="auto"/>
          <w:sz w:val="22"/>
          <w:szCs w:val="22"/>
        </w:rPr>
      </w:pPr>
      <w:r w:rsidRPr="00CD2E50">
        <w:rPr>
          <w:rFonts w:ascii="Arial" w:hAnsi="Arial" w:cs="Arial"/>
          <w:color w:val="auto"/>
          <w:sz w:val="22"/>
          <w:szCs w:val="22"/>
        </w:rPr>
        <w:t>Washington</w:t>
      </w:r>
      <w:r w:rsidR="00681F45">
        <w:rPr>
          <w:rFonts w:ascii="Arial" w:hAnsi="Arial" w:cs="Arial"/>
          <w:color w:val="auto"/>
          <w:sz w:val="22"/>
          <w:szCs w:val="22"/>
        </w:rPr>
        <w:t xml:space="preserve"> DC</w:t>
      </w:r>
      <w:r w:rsidR="00ED5E7B">
        <w:rPr>
          <w:rFonts w:ascii="Arial" w:hAnsi="Arial" w:cs="Arial"/>
          <w:color w:val="auto"/>
          <w:sz w:val="22"/>
          <w:szCs w:val="22"/>
        </w:rPr>
        <w:t xml:space="preserve"> </w:t>
      </w:r>
      <w:r w:rsidR="0063387C">
        <w:rPr>
          <w:rFonts w:ascii="Arial" w:hAnsi="Arial" w:cs="Arial"/>
          <w:color w:val="auto"/>
          <w:sz w:val="22"/>
          <w:szCs w:val="22"/>
        </w:rPr>
        <w:t>(9/28/2020)</w:t>
      </w:r>
      <w:r w:rsidR="00BA44A4" w:rsidRPr="00CD2E50">
        <w:rPr>
          <w:rFonts w:ascii="Arial" w:hAnsi="Arial" w:cs="Arial"/>
          <w:color w:val="auto"/>
          <w:sz w:val="22"/>
          <w:szCs w:val="22"/>
        </w:rPr>
        <w:t>—</w:t>
      </w:r>
      <w:r w:rsidR="00ED5E7B">
        <w:rPr>
          <w:rFonts w:ascii="Arial" w:hAnsi="Arial" w:cs="Arial"/>
          <w:color w:val="auto"/>
          <w:sz w:val="22"/>
          <w:szCs w:val="22"/>
        </w:rPr>
        <w:t xml:space="preserve"> </w:t>
      </w:r>
      <w:r w:rsidR="0063387C">
        <w:rPr>
          <w:rFonts w:ascii="Arial" w:hAnsi="Arial" w:cs="Arial"/>
          <w:color w:val="auto"/>
          <w:sz w:val="22"/>
          <w:szCs w:val="22"/>
        </w:rPr>
        <w:t>Adam Iaizzi</w:t>
      </w:r>
      <w:r w:rsidR="00BD35A6">
        <w:rPr>
          <w:rFonts w:ascii="Arial" w:hAnsi="Arial" w:cs="Arial"/>
          <w:color w:val="auto"/>
          <w:sz w:val="22"/>
          <w:szCs w:val="22"/>
        </w:rPr>
        <w:t xml:space="preserve"> </w:t>
      </w:r>
      <w:r w:rsidRPr="00CD2E50">
        <w:rPr>
          <w:rFonts w:ascii="Arial" w:hAnsi="Arial" w:cs="Arial"/>
          <w:color w:val="auto"/>
          <w:sz w:val="22"/>
          <w:szCs w:val="22"/>
        </w:rPr>
        <w:t xml:space="preserve">of </w:t>
      </w:r>
      <w:r w:rsidR="0063387C">
        <w:rPr>
          <w:rFonts w:ascii="Arial" w:hAnsi="Arial" w:cs="Arial"/>
          <w:color w:val="auto"/>
          <w:sz w:val="22"/>
          <w:szCs w:val="22"/>
        </w:rPr>
        <w:t xml:space="preserve">Ithaca College ‘11 </w:t>
      </w:r>
      <w:r w:rsidRPr="00CD2E50">
        <w:rPr>
          <w:rFonts w:ascii="Arial" w:hAnsi="Arial" w:cs="Arial"/>
          <w:color w:val="auto"/>
          <w:sz w:val="22"/>
          <w:szCs w:val="22"/>
        </w:rPr>
        <w:t xml:space="preserve">has </w:t>
      </w:r>
      <w:r w:rsidR="00C55778">
        <w:rPr>
          <w:rFonts w:ascii="Arial" w:hAnsi="Arial" w:cs="Arial"/>
          <w:color w:val="auto"/>
          <w:sz w:val="22"/>
          <w:szCs w:val="22"/>
        </w:rPr>
        <w:t xml:space="preserve">been awarded </w:t>
      </w:r>
      <w:r w:rsidR="00674579" w:rsidRPr="00CD2E50">
        <w:rPr>
          <w:rFonts w:ascii="Arial" w:hAnsi="Arial" w:cs="Arial"/>
          <w:color w:val="auto"/>
          <w:sz w:val="22"/>
          <w:szCs w:val="22"/>
        </w:rPr>
        <w:t xml:space="preserve">a AAAS Science </w:t>
      </w:r>
      <w:r w:rsidR="00A46F5B" w:rsidRPr="00CD2E50">
        <w:rPr>
          <w:rFonts w:ascii="Arial" w:hAnsi="Arial" w:cs="Arial"/>
          <w:color w:val="auto"/>
          <w:sz w:val="22"/>
          <w:szCs w:val="22"/>
        </w:rPr>
        <w:t>&amp; Techn</w:t>
      </w:r>
      <w:r w:rsidR="00813C3A" w:rsidRPr="00CD2E50">
        <w:rPr>
          <w:rFonts w:ascii="Arial" w:hAnsi="Arial" w:cs="Arial"/>
          <w:color w:val="auto"/>
          <w:sz w:val="22"/>
          <w:szCs w:val="22"/>
        </w:rPr>
        <w:t>ology Policy Fellowship</w:t>
      </w:r>
      <w:r w:rsidR="00EC1F7A">
        <w:rPr>
          <w:rFonts w:ascii="Arial" w:hAnsi="Arial" w:cs="Arial"/>
          <w:color w:val="auto"/>
          <w:sz w:val="22"/>
          <w:szCs w:val="22"/>
        </w:rPr>
        <w:t xml:space="preserve"> (STPF)</w:t>
      </w:r>
      <w:r w:rsidR="00813C3A" w:rsidRPr="00CD2E50">
        <w:rPr>
          <w:rFonts w:ascii="Arial" w:hAnsi="Arial" w:cs="Arial"/>
          <w:color w:val="auto"/>
          <w:sz w:val="22"/>
          <w:szCs w:val="22"/>
        </w:rPr>
        <w:t xml:space="preserve"> with a placement at the</w:t>
      </w:r>
      <w:r w:rsidR="001C1FB8">
        <w:rPr>
          <w:rFonts w:ascii="Arial" w:hAnsi="Arial" w:cs="Arial"/>
          <w:color w:val="auto"/>
          <w:sz w:val="22"/>
          <w:szCs w:val="22"/>
        </w:rPr>
        <w:t xml:space="preserve"> </w:t>
      </w:r>
      <w:r w:rsidR="0063387C">
        <w:rPr>
          <w:rFonts w:ascii="Arial" w:hAnsi="Arial" w:cs="Arial"/>
          <w:color w:val="auto"/>
          <w:sz w:val="22"/>
          <w:szCs w:val="22"/>
        </w:rPr>
        <w:t xml:space="preserve">Department of Energy Office of High Energy Physics. </w:t>
      </w:r>
    </w:p>
    <w:p w14:paraId="3BD68A28" w14:textId="77777777" w:rsidR="00502495" w:rsidRDefault="00502495" w:rsidP="00502495">
      <w:pPr>
        <w:pStyle w:val="NormalWeb"/>
        <w:spacing w:before="0" w:beforeAutospacing="0" w:after="0" w:afterAutospacing="0"/>
        <w:rPr>
          <w:rFonts w:ascii="Arial" w:hAnsi="Arial" w:cs="Arial"/>
          <w:color w:val="auto"/>
          <w:sz w:val="22"/>
          <w:szCs w:val="22"/>
          <w:highlight w:val="yellow"/>
        </w:rPr>
      </w:pPr>
    </w:p>
    <w:p w14:paraId="307EFF8B" w14:textId="4E579C31" w:rsidR="00A049DD" w:rsidRDefault="0063387C" w:rsidP="00502495">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Dr. Iaizzi</w:t>
      </w:r>
      <w:r w:rsidR="00A46F5B" w:rsidRPr="00CD2E50">
        <w:rPr>
          <w:rFonts w:ascii="Arial" w:hAnsi="Arial" w:cs="Arial"/>
          <w:color w:val="auto"/>
          <w:sz w:val="22"/>
          <w:szCs w:val="22"/>
        </w:rPr>
        <w:t xml:space="preserve"> is </w:t>
      </w:r>
      <w:r w:rsidR="00F24085" w:rsidRPr="00CD2E50">
        <w:rPr>
          <w:rFonts w:ascii="Arial" w:hAnsi="Arial" w:cs="Arial"/>
          <w:color w:val="auto"/>
          <w:sz w:val="22"/>
          <w:szCs w:val="22"/>
        </w:rPr>
        <w:t>among</w:t>
      </w:r>
      <w:r w:rsidR="0089070D">
        <w:rPr>
          <w:rFonts w:ascii="Arial" w:hAnsi="Arial" w:cs="Arial"/>
          <w:color w:val="auto"/>
          <w:sz w:val="22"/>
          <w:szCs w:val="22"/>
        </w:rPr>
        <w:t xml:space="preserve"> </w:t>
      </w:r>
      <w:r w:rsidR="00353BFA">
        <w:rPr>
          <w:rFonts w:ascii="Arial" w:hAnsi="Arial" w:cs="Arial"/>
          <w:color w:val="auto"/>
          <w:sz w:val="22"/>
          <w:szCs w:val="22"/>
        </w:rPr>
        <w:t>284</w:t>
      </w:r>
      <w:r w:rsidR="00180C84" w:rsidRPr="00CD2E50">
        <w:rPr>
          <w:rFonts w:ascii="Arial" w:hAnsi="Arial" w:cs="Arial"/>
          <w:color w:val="auto"/>
          <w:sz w:val="22"/>
          <w:szCs w:val="22"/>
        </w:rPr>
        <w:t xml:space="preserve"> </w:t>
      </w:r>
      <w:r w:rsidR="00326B8B">
        <w:rPr>
          <w:rFonts w:ascii="Arial" w:hAnsi="Arial" w:cs="Arial"/>
          <w:color w:val="auto"/>
          <w:sz w:val="22"/>
          <w:szCs w:val="22"/>
        </w:rPr>
        <w:t xml:space="preserve">highly trained </w:t>
      </w:r>
      <w:r w:rsidR="00F24085" w:rsidRPr="00CD2E50">
        <w:rPr>
          <w:rFonts w:ascii="Arial" w:hAnsi="Arial" w:cs="Arial"/>
          <w:color w:val="auto"/>
          <w:sz w:val="22"/>
          <w:szCs w:val="22"/>
        </w:rPr>
        <w:t xml:space="preserve">scientists and engineers </w:t>
      </w:r>
      <w:r w:rsidR="00A46F5B" w:rsidRPr="00CD2E50">
        <w:rPr>
          <w:rFonts w:ascii="Arial" w:hAnsi="Arial" w:cs="Arial"/>
          <w:color w:val="auto"/>
          <w:sz w:val="22"/>
          <w:szCs w:val="22"/>
        </w:rPr>
        <w:t xml:space="preserve">who will spend </w:t>
      </w:r>
      <w:r w:rsidR="00F24085" w:rsidRPr="00CD2E50">
        <w:rPr>
          <w:rFonts w:ascii="Arial" w:hAnsi="Arial" w:cs="Arial"/>
          <w:color w:val="auto"/>
          <w:sz w:val="22"/>
          <w:szCs w:val="22"/>
        </w:rPr>
        <w:t xml:space="preserve">a year </w:t>
      </w:r>
      <w:r w:rsidR="006E6B5B">
        <w:rPr>
          <w:rFonts w:ascii="Arial" w:hAnsi="Arial" w:cs="Arial"/>
          <w:color w:val="auto"/>
          <w:sz w:val="22"/>
          <w:szCs w:val="22"/>
        </w:rPr>
        <w:t>serving professionally</w:t>
      </w:r>
      <w:r w:rsidR="00ED5E7B">
        <w:rPr>
          <w:rFonts w:ascii="Arial" w:hAnsi="Arial" w:cs="Arial"/>
          <w:color w:val="auto"/>
          <w:sz w:val="22"/>
          <w:szCs w:val="22"/>
        </w:rPr>
        <w:t xml:space="preserve"> in federal agencies and</w:t>
      </w:r>
      <w:r w:rsidR="00F24085" w:rsidRPr="00CD2E50">
        <w:rPr>
          <w:rFonts w:ascii="Arial" w:hAnsi="Arial" w:cs="Arial"/>
          <w:color w:val="auto"/>
          <w:sz w:val="22"/>
          <w:szCs w:val="22"/>
        </w:rPr>
        <w:t xml:space="preserve"> congressional offices</w:t>
      </w:r>
      <w:r w:rsidR="004D1A7B">
        <w:rPr>
          <w:rFonts w:ascii="Arial" w:hAnsi="Arial" w:cs="Arial"/>
          <w:color w:val="auto"/>
          <w:sz w:val="22"/>
          <w:szCs w:val="22"/>
        </w:rPr>
        <w:t xml:space="preserve"> as a Science &amp; Technology Policy Fellow</w:t>
      </w:r>
      <w:r w:rsidR="00F24085" w:rsidRPr="00CD2E50">
        <w:rPr>
          <w:rFonts w:ascii="Arial" w:hAnsi="Arial" w:cs="Arial"/>
          <w:color w:val="auto"/>
          <w:sz w:val="22"/>
          <w:szCs w:val="22"/>
        </w:rPr>
        <w:t xml:space="preserve">. </w:t>
      </w:r>
      <w:r w:rsidR="00326B8B">
        <w:rPr>
          <w:rFonts w:ascii="Arial" w:hAnsi="Arial" w:cs="Arial"/>
          <w:color w:val="auto"/>
          <w:sz w:val="22"/>
          <w:szCs w:val="22"/>
        </w:rPr>
        <w:t>T</w:t>
      </w:r>
      <w:r w:rsidR="00A049DD">
        <w:rPr>
          <w:rFonts w:ascii="Arial" w:hAnsi="Arial" w:cs="Arial"/>
          <w:color w:val="auto"/>
          <w:sz w:val="22"/>
          <w:szCs w:val="22"/>
        </w:rPr>
        <w:t>he U.S. government benefits from the contributions of</w:t>
      </w:r>
      <w:r w:rsidR="00B20197">
        <w:rPr>
          <w:rFonts w:ascii="Arial" w:hAnsi="Arial" w:cs="Arial"/>
          <w:color w:val="auto"/>
          <w:sz w:val="22"/>
          <w:szCs w:val="22"/>
        </w:rPr>
        <w:t xml:space="preserve"> </w:t>
      </w:r>
      <w:r w:rsidR="00793CF7">
        <w:rPr>
          <w:rFonts w:ascii="Arial" w:hAnsi="Arial" w:cs="Arial"/>
          <w:color w:val="auto"/>
          <w:sz w:val="22"/>
          <w:szCs w:val="22"/>
        </w:rPr>
        <w:t xml:space="preserve">highly trained scientists and engineers </w:t>
      </w:r>
      <w:r w:rsidR="00326B8B">
        <w:rPr>
          <w:rFonts w:ascii="Arial" w:hAnsi="Arial" w:cs="Arial"/>
          <w:color w:val="auto"/>
          <w:sz w:val="22"/>
          <w:szCs w:val="22"/>
        </w:rPr>
        <w:t xml:space="preserve">while </w:t>
      </w:r>
      <w:r w:rsidR="00793CF7">
        <w:rPr>
          <w:rFonts w:ascii="Arial" w:hAnsi="Arial" w:cs="Arial"/>
          <w:color w:val="auto"/>
          <w:sz w:val="22"/>
          <w:szCs w:val="22"/>
        </w:rPr>
        <w:t>they</w:t>
      </w:r>
      <w:r w:rsidR="00EC1F7A">
        <w:rPr>
          <w:rFonts w:ascii="Arial" w:hAnsi="Arial" w:cs="Arial"/>
          <w:color w:val="auto"/>
          <w:sz w:val="22"/>
          <w:szCs w:val="22"/>
        </w:rPr>
        <w:t xml:space="preserve"> </w:t>
      </w:r>
      <w:r w:rsidR="00A049DD">
        <w:rPr>
          <w:rFonts w:ascii="Arial" w:hAnsi="Arial" w:cs="Arial"/>
          <w:color w:val="auto"/>
          <w:sz w:val="22"/>
          <w:szCs w:val="22"/>
        </w:rPr>
        <w:t xml:space="preserve">learn </w:t>
      </w:r>
      <w:r w:rsidR="00A049DD" w:rsidRPr="00A049DD">
        <w:rPr>
          <w:rFonts w:ascii="Arial" w:hAnsi="Arial" w:cs="Arial"/>
          <w:color w:val="auto"/>
          <w:sz w:val="22"/>
          <w:szCs w:val="22"/>
        </w:rPr>
        <w:t xml:space="preserve">first-hand about </w:t>
      </w:r>
      <w:r w:rsidR="00EC1F7A">
        <w:rPr>
          <w:rFonts w:ascii="Arial" w:hAnsi="Arial" w:cs="Arial"/>
          <w:color w:val="auto"/>
          <w:sz w:val="22"/>
          <w:szCs w:val="22"/>
        </w:rPr>
        <w:t xml:space="preserve">federal </w:t>
      </w:r>
      <w:r w:rsidR="00A049DD" w:rsidRPr="00A049DD">
        <w:rPr>
          <w:rFonts w:ascii="Arial" w:hAnsi="Arial" w:cs="Arial"/>
          <w:color w:val="auto"/>
          <w:sz w:val="22"/>
          <w:szCs w:val="22"/>
        </w:rPr>
        <w:t>policymaking and implementation</w:t>
      </w:r>
      <w:r w:rsidR="00326B8B">
        <w:rPr>
          <w:rFonts w:ascii="Arial" w:hAnsi="Arial" w:cs="Arial"/>
          <w:color w:val="auto"/>
          <w:sz w:val="22"/>
          <w:szCs w:val="22"/>
        </w:rPr>
        <w:t>.</w:t>
      </w:r>
    </w:p>
    <w:p w14:paraId="131E3743" w14:textId="77777777" w:rsidR="00A049DD" w:rsidRDefault="00A049DD" w:rsidP="00F945AD">
      <w:pPr>
        <w:pStyle w:val="NormalWeb"/>
        <w:spacing w:before="0" w:beforeAutospacing="0" w:after="0" w:afterAutospacing="0"/>
        <w:rPr>
          <w:rFonts w:ascii="Arial" w:hAnsi="Arial" w:cs="Arial"/>
          <w:color w:val="auto"/>
          <w:sz w:val="22"/>
          <w:szCs w:val="22"/>
        </w:rPr>
      </w:pPr>
    </w:p>
    <w:p w14:paraId="093ACEEC" w14:textId="45DE3ACD" w:rsidR="00813C3A" w:rsidRPr="00F945AD" w:rsidRDefault="00452500" w:rsidP="00F945AD">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For nearly half a century, t</w:t>
      </w:r>
      <w:r w:rsidR="00AF7E13" w:rsidRPr="00CD2E50">
        <w:rPr>
          <w:rFonts w:ascii="Arial" w:hAnsi="Arial" w:cs="Arial"/>
          <w:color w:val="auto"/>
          <w:sz w:val="22"/>
          <w:szCs w:val="22"/>
        </w:rPr>
        <w:t xml:space="preserve">he </w:t>
      </w:r>
      <w:r w:rsidR="00C0149B">
        <w:rPr>
          <w:rFonts w:ascii="Arial" w:hAnsi="Arial" w:cs="Arial"/>
          <w:color w:val="auto"/>
          <w:sz w:val="22"/>
          <w:szCs w:val="22"/>
        </w:rPr>
        <w:t>f</w:t>
      </w:r>
      <w:r w:rsidR="00AF7E13" w:rsidRPr="00CD2E50">
        <w:rPr>
          <w:rFonts w:ascii="Arial" w:hAnsi="Arial" w:cs="Arial"/>
          <w:color w:val="auto"/>
          <w:sz w:val="22"/>
          <w:szCs w:val="22"/>
        </w:rPr>
        <w:t>ellowship</w:t>
      </w:r>
      <w:r w:rsidR="00DC0B70">
        <w:rPr>
          <w:rFonts w:ascii="Arial" w:hAnsi="Arial" w:cs="Arial"/>
          <w:color w:val="auto"/>
          <w:sz w:val="22"/>
          <w:szCs w:val="22"/>
        </w:rPr>
        <w:t xml:space="preserve"> program </w:t>
      </w:r>
      <w:r>
        <w:rPr>
          <w:rFonts w:ascii="Arial" w:hAnsi="Arial" w:cs="Arial"/>
          <w:color w:val="auto"/>
          <w:sz w:val="22"/>
          <w:szCs w:val="22"/>
        </w:rPr>
        <w:t>has been in place</w:t>
      </w:r>
      <w:r w:rsidR="00AF7E13" w:rsidRPr="00F945AD">
        <w:rPr>
          <w:rFonts w:ascii="Arial" w:hAnsi="Arial" w:cs="Arial"/>
          <w:color w:val="auto"/>
          <w:sz w:val="22"/>
          <w:szCs w:val="22"/>
        </w:rPr>
        <w:t xml:space="preserve"> as part of the </w:t>
      </w:r>
      <w:r w:rsidR="00B62E01" w:rsidRPr="00F945AD">
        <w:rPr>
          <w:rFonts w:ascii="Arial" w:hAnsi="Arial" w:cs="Arial"/>
          <w:color w:val="auto"/>
          <w:sz w:val="22"/>
          <w:szCs w:val="22"/>
        </w:rPr>
        <w:t>American Association for the Advancement of Science (</w:t>
      </w:r>
      <w:r w:rsidR="00AF7E13" w:rsidRPr="00F945AD">
        <w:rPr>
          <w:rFonts w:ascii="Arial" w:hAnsi="Arial" w:cs="Arial"/>
          <w:color w:val="auto"/>
          <w:sz w:val="22"/>
          <w:szCs w:val="22"/>
        </w:rPr>
        <w:t>AAAS</w:t>
      </w:r>
      <w:r w:rsidR="00B62E01" w:rsidRPr="00F945AD">
        <w:rPr>
          <w:rFonts w:ascii="Arial" w:hAnsi="Arial" w:cs="Arial"/>
          <w:color w:val="auto"/>
          <w:sz w:val="22"/>
          <w:szCs w:val="22"/>
        </w:rPr>
        <w:t>)</w:t>
      </w:r>
      <w:r w:rsidR="00AF7E13" w:rsidRPr="00F945AD">
        <w:rPr>
          <w:rFonts w:ascii="Arial" w:hAnsi="Arial" w:cs="Arial"/>
          <w:color w:val="auto"/>
          <w:sz w:val="22"/>
          <w:szCs w:val="22"/>
        </w:rPr>
        <w:t xml:space="preserve"> </w:t>
      </w:r>
      <w:r w:rsidR="00DC0B70" w:rsidRPr="00F945AD">
        <w:rPr>
          <w:rFonts w:ascii="Arial" w:hAnsi="Arial" w:cs="Arial"/>
          <w:color w:val="auto"/>
          <w:sz w:val="22"/>
          <w:szCs w:val="22"/>
        </w:rPr>
        <w:t>mission</w:t>
      </w:r>
      <w:r w:rsidR="00AF7E13" w:rsidRPr="00F945AD">
        <w:rPr>
          <w:rFonts w:ascii="Arial" w:hAnsi="Arial" w:cs="Arial"/>
          <w:color w:val="auto"/>
          <w:sz w:val="22"/>
          <w:szCs w:val="22"/>
        </w:rPr>
        <w:t xml:space="preserve"> to adv</w:t>
      </w:r>
      <w:r w:rsidR="003674FB" w:rsidRPr="00F945AD">
        <w:rPr>
          <w:rFonts w:ascii="Arial" w:hAnsi="Arial" w:cs="Arial"/>
          <w:color w:val="auto"/>
          <w:sz w:val="22"/>
          <w:szCs w:val="22"/>
        </w:rPr>
        <w:t>ance science and serve society.</w:t>
      </w:r>
      <w:r w:rsidR="00AF7E13" w:rsidRPr="00F945AD">
        <w:rPr>
          <w:rFonts w:ascii="Arial" w:hAnsi="Arial" w:cs="Arial"/>
          <w:color w:val="auto"/>
          <w:sz w:val="22"/>
          <w:szCs w:val="22"/>
        </w:rPr>
        <w:t xml:space="preserve"> </w:t>
      </w:r>
      <w:r w:rsidR="00367734" w:rsidRPr="00F945AD">
        <w:rPr>
          <w:rFonts w:ascii="Arial" w:hAnsi="Arial" w:cs="Arial"/>
          <w:color w:val="auto"/>
          <w:sz w:val="22"/>
          <w:szCs w:val="22"/>
        </w:rPr>
        <w:t>The program aims to</w:t>
      </w:r>
      <w:r w:rsidR="00AF7E13" w:rsidRPr="00F945AD">
        <w:rPr>
          <w:rFonts w:ascii="Arial" w:hAnsi="Arial" w:cs="Arial"/>
          <w:color w:val="auto"/>
          <w:sz w:val="22"/>
          <w:szCs w:val="22"/>
        </w:rPr>
        <w:t xml:space="preserve"> </w:t>
      </w:r>
      <w:r w:rsidR="00E03234" w:rsidRPr="00F945AD">
        <w:rPr>
          <w:rFonts w:ascii="Arial" w:hAnsi="Arial" w:cs="Arial"/>
          <w:color w:val="auto"/>
          <w:sz w:val="22"/>
          <w:szCs w:val="22"/>
        </w:rPr>
        <w:t>support</w:t>
      </w:r>
      <w:r w:rsidR="00AF7E13" w:rsidRPr="00F945AD">
        <w:rPr>
          <w:rFonts w:ascii="Arial" w:hAnsi="Arial" w:cs="Arial"/>
          <w:color w:val="auto"/>
          <w:sz w:val="22"/>
          <w:szCs w:val="22"/>
        </w:rPr>
        <w:t xml:space="preserve"> evidence-based policy</w:t>
      </w:r>
      <w:r w:rsidR="009A0C00" w:rsidRPr="00F945AD">
        <w:rPr>
          <w:rFonts w:ascii="Arial" w:hAnsi="Arial" w:cs="Arial"/>
          <w:color w:val="auto"/>
          <w:sz w:val="22"/>
          <w:szCs w:val="22"/>
        </w:rPr>
        <w:t>making</w:t>
      </w:r>
      <w:r w:rsidR="00AF7E13" w:rsidRPr="00F945AD">
        <w:rPr>
          <w:rFonts w:ascii="Arial" w:hAnsi="Arial" w:cs="Arial"/>
          <w:color w:val="auto"/>
          <w:sz w:val="22"/>
          <w:szCs w:val="22"/>
        </w:rPr>
        <w:t xml:space="preserve"> by </w:t>
      </w:r>
      <w:r>
        <w:rPr>
          <w:rFonts w:ascii="Arial" w:hAnsi="Arial" w:cs="Arial"/>
          <w:color w:val="auto"/>
          <w:sz w:val="22"/>
          <w:szCs w:val="22"/>
        </w:rPr>
        <w:t>leveraging</w:t>
      </w:r>
      <w:r w:rsidR="006E5733" w:rsidRPr="00F945AD">
        <w:rPr>
          <w:rFonts w:ascii="Arial" w:hAnsi="Arial" w:cs="Arial"/>
          <w:color w:val="auto"/>
          <w:sz w:val="22"/>
          <w:szCs w:val="22"/>
        </w:rPr>
        <w:t xml:space="preserve"> </w:t>
      </w:r>
      <w:r w:rsidR="00E03234" w:rsidRPr="00F945AD">
        <w:rPr>
          <w:rFonts w:ascii="Arial" w:hAnsi="Arial" w:cs="Arial"/>
          <w:color w:val="auto"/>
          <w:sz w:val="22"/>
          <w:szCs w:val="22"/>
        </w:rPr>
        <w:t>the knowledge and analytical mindset of</w:t>
      </w:r>
      <w:r w:rsidR="003674FB" w:rsidRPr="00F945AD">
        <w:rPr>
          <w:rFonts w:ascii="Arial" w:hAnsi="Arial" w:cs="Arial"/>
          <w:color w:val="auto"/>
          <w:sz w:val="22"/>
          <w:szCs w:val="22"/>
        </w:rPr>
        <w:t xml:space="preserve"> </w:t>
      </w:r>
      <w:r w:rsidR="00643EB3" w:rsidRPr="00F945AD">
        <w:rPr>
          <w:rFonts w:ascii="Arial" w:hAnsi="Arial" w:cs="Arial"/>
          <w:color w:val="auto"/>
          <w:sz w:val="22"/>
          <w:szCs w:val="22"/>
        </w:rPr>
        <w:t>science and engineering</w:t>
      </w:r>
      <w:r w:rsidR="00367734" w:rsidRPr="00F945AD">
        <w:rPr>
          <w:rFonts w:ascii="Arial" w:hAnsi="Arial" w:cs="Arial"/>
          <w:color w:val="auto"/>
          <w:sz w:val="22"/>
          <w:szCs w:val="22"/>
        </w:rPr>
        <w:t xml:space="preserve"> </w:t>
      </w:r>
      <w:r w:rsidR="009A0C00" w:rsidRPr="00F945AD">
        <w:rPr>
          <w:rFonts w:ascii="Arial" w:hAnsi="Arial" w:cs="Arial"/>
          <w:color w:val="auto"/>
          <w:sz w:val="22"/>
          <w:szCs w:val="22"/>
        </w:rPr>
        <w:t xml:space="preserve">experts, and foster leaders for a strong U.S. science and technology enterprise. Fellows represent a </w:t>
      </w:r>
      <w:r>
        <w:rPr>
          <w:rFonts w:ascii="Arial" w:hAnsi="Arial" w:cs="Arial"/>
          <w:color w:val="auto"/>
          <w:sz w:val="22"/>
          <w:szCs w:val="22"/>
        </w:rPr>
        <w:t xml:space="preserve">full spectrum </w:t>
      </w:r>
      <w:r w:rsidR="009A0C00" w:rsidRPr="00F945AD">
        <w:rPr>
          <w:rFonts w:ascii="Arial" w:hAnsi="Arial" w:cs="Arial"/>
          <w:color w:val="auto"/>
          <w:sz w:val="22"/>
          <w:szCs w:val="22"/>
        </w:rPr>
        <w:t>disciplines, backgrounds and career stages.</w:t>
      </w:r>
    </w:p>
    <w:p w14:paraId="3020F573" w14:textId="77777777" w:rsidR="00502495" w:rsidRPr="00F945AD" w:rsidRDefault="00502495" w:rsidP="00F945AD">
      <w:pPr>
        <w:pStyle w:val="NormalWeb"/>
        <w:spacing w:before="0" w:beforeAutospacing="0" w:after="0" w:afterAutospacing="0"/>
        <w:rPr>
          <w:rFonts w:ascii="Arial" w:hAnsi="Arial" w:cs="Arial"/>
          <w:color w:val="auto"/>
          <w:sz w:val="22"/>
          <w:szCs w:val="22"/>
        </w:rPr>
      </w:pPr>
    </w:p>
    <w:p w14:paraId="026A83AB" w14:textId="7B7EDE60" w:rsidR="00F945AD" w:rsidRPr="00F945AD" w:rsidRDefault="00F945AD" w:rsidP="00F945AD">
      <w:pPr>
        <w:pStyle w:val="NormalWeb"/>
        <w:spacing w:before="0" w:beforeAutospacing="0" w:after="0" w:afterAutospacing="0"/>
        <w:rPr>
          <w:rFonts w:ascii="Arial" w:hAnsi="Arial" w:cs="Arial"/>
          <w:color w:val="auto"/>
          <w:sz w:val="22"/>
          <w:szCs w:val="22"/>
        </w:rPr>
      </w:pPr>
      <w:r w:rsidRPr="00F945AD">
        <w:rPr>
          <w:rFonts w:ascii="Arial" w:hAnsi="Arial" w:cs="Arial"/>
          <w:color w:val="auto"/>
          <w:sz w:val="22"/>
          <w:szCs w:val="22"/>
        </w:rPr>
        <w:t xml:space="preserve">The 2020-21 class is comprised of </w:t>
      </w:r>
      <w:r w:rsidR="00353BFA">
        <w:rPr>
          <w:rFonts w:ascii="Arial" w:hAnsi="Arial" w:cs="Arial"/>
          <w:color w:val="auto"/>
          <w:sz w:val="22"/>
          <w:szCs w:val="22"/>
        </w:rPr>
        <w:t>284</w:t>
      </w:r>
      <w:r w:rsidRPr="00F945AD">
        <w:rPr>
          <w:rFonts w:ascii="Arial" w:hAnsi="Arial" w:cs="Arial"/>
          <w:color w:val="auto"/>
          <w:sz w:val="22"/>
          <w:szCs w:val="22"/>
        </w:rPr>
        <w:t xml:space="preserve"> fellows sponsored by AAAS and partner societies. Of these, </w:t>
      </w:r>
      <w:r w:rsidR="00353BFA">
        <w:rPr>
          <w:rFonts w:ascii="Arial" w:hAnsi="Arial" w:cs="Arial"/>
          <w:color w:val="auto"/>
          <w:sz w:val="22"/>
          <w:szCs w:val="22"/>
        </w:rPr>
        <w:t>30</w:t>
      </w:r>
      <w:r w:rsidRPr="00F945AD">
        <w:rPr>
          <w:rFonts w:ascii="Arial" w:hAnsi="Arial" w:cs="Arial"/>
          <w:color w:val="auto"/>
          <w:sz w:val="22"/>
          <w:szCs w:val="22"/>
        </w:rPr>
        <w:t xml:space="preserve"> will serve in Congress</w:t>
      </w:r>
      <w:r w:rsidR="00353BFA">
        <w:rPr>
          <w:rFonts w:ascii="Arial" w:hAnsi="Arial" w:cs="Arial"/>
          <w:color w:val="auto"/>
          <w:sz w:val="22"/>
          <w:szCs w:val="22"/>
        </w:rPr>
        <w:t>, one</w:t>
      </w:r>
      <w:r w:rsidR="00353BFA" w:rsidRPr="00353BFA">
        <w:rPr>
          <w:rFonts w:ascii="Arial" w:hAnsi="Arial" w:cs="Arial"/>
          <w:color w:val="auto"/>
          <w:sz w:val="22"/>
          <w:szCs w:val="22"/>
        </w:rPr>
        <w:t xml:space="preserve"> will serve at the Federal Judicial Center</w:t>
      </w:r>
      <w:r w:rsidR="00353BFA">
        <w:rPr>
          <w:rFonts w:ascii="Arial" w:hAnsi="Arial" w:cs="Arial"/>
          <w:color w:val="auto"/>
          <w:sz w:val="22"/>
          <w:szCs w:val="22"/>
        </w:rPr>
        <w:t>,</w:t>
      </w:r>
      <w:r w:rsidRPr="00F945AD">
        <w:rPr>
          <w:rFonts w:ascii="Arial" w:hAnsi="Arial" w:cs="Arial"/>
          <w:color w:val="auto"/>
          <w:sz w:val="22"/>
          <w:szCs w:val="22"/>
        </w:rPr>
        <w:t xml:space="preserve"> and </w:t>
      </w:r>
      <w:r w:rsidR="00353BFA">
        <w:rPr>
          <w:rFonts w:ascii="Arial" w:hAnsi="Arial" w:cs="Arial"/>
          <w:color w:val="auto"/>
          <w:sz w:val="22"/>
          <w:szCs w:val="22"/>
        </w:rPr>
        <w:t>253</w:t>
      </w:r>
      <w:r w:rsidRPr="00F945AD">
        <w:rPr>
          <w:rFonts w:ascii="Arial" w:hAnsi="Arial" w:cs="Arial"/>
          <w:color w:val="auto"/>
          <w:sz w:val="22"/>
          <w:szCs w:val="22"/>
        </w:rPr>
        <w:t xml:space="preserve"> in the executive branch among </w:t>
      </w:r>
      <w:r w:rsidR="00353BFA">
        <w:rPr>
          <w:rFonts w:ascii="Arial" w:hAnsi="Arial" w:cs="Arial"/>
          <w:color w:val="auto"/>
          <w:sz w:val="22"/>
          <w:szCs w:val="22"/>
        </w:rPr>
        <w:t>17</w:t>
      </w:r>
      <w:r w:rsidRPr="00F945AD">
        <w:rPr>
          <w:rFonts w:ascii="Arial" w:hAnsi="Arial" w:cs="Arial"/>
          <w:color w:val="auto"/>
          <w:sz w:val="22"/>
          <w:szCs w:val="22"/>
        </w:rPr>
        <w:t xml:space="preserve"> federal agencies or departments. </w:t>
      </w:r>
    </w:p>
    <w:p w14:paraId="51E98B7F" w14:textId="77777777" w:rsidR="00502495" w:rsidRPr="00F945AD" w:rsidRDefault="00502495" w:rsidP="00F945AD">
      <w:pPr>
        <w:pStyle w:val="NormalWeb"/>
        <w:spacing w:before="0" w:beforeAutospacing="0" w:after="0" w:afterAutospacing="0"/>
        <w:rPr>
          <w:rFonts w:ascii="Arial" w:hAnsi="Arial" w:cs="Arial"/>
          <w:color w:val="auto"/>
          <w:sz w:val="22"/>
          <w:szCs w:val="22"/>
        </w:rPr>
      </w:pPr>
    </w:p>
    <w:p w14:paraId="07997642" w14:textId="5FA1753E" w:rsidR="00D13AE2" w:rsidRDefault="00212D77" w:rsidP="00F945AD">
      <w:pPr>
        <w:pStyle w:val="NormalWeb"/>
        <w:spacing w:before="0" w:beforeAutospacing="0" w:after="0" w:afterAutospacing="0"/>
        <w:rPr>
          <w:rFonts w:ascii="Arial" w:eastAsia="Batang" w:hAnsi="Arial" w:cs="Arial"/>
          <w:color w:val="auto"/>
          <w:sz w:val="22"/>
          <w:szCs w:val="22"/>
          <w:lang w:eastAsia="ko-KR"/>
        </w:rPr>
      </w:pPr>
      <w:r w:rsidRPr="00F945AD">
        <w:rPr>
          <w:rFonts w:ascii="Arial" w:hAnsi="Arial" w:cs="Arial"/>
          <w:color w:val="auto"/>
          <w:sz w:val="22"/>
          <w:szCs w:val="22"/>
        </w:rPr>
        <w:t>“</w:t>
      </w:r>
      <w:r w:rsidR="001A583F">
        <w:rPr>
          <w:rFonts w:ascii="Arial" w:hAnsi="Arial" w:cs="Arial"/>
          <w:color w:val="auto"/>
          <w:sz w:val="22"/>
          <w:szCs w:val="22"/>
        </w:rPr>
        <w:t>Particularly in this age of COVID-19, w</w:t>
      </w:r>
      <w:r w:rsidR="00300671" w:rsidRPr="00F945AD">
        <w:rPr>
          <w:rFonts w:ascii="Arial" w:hAnsi="Arial" w:cs="Arial"/>
          <w:color w:val="auto"/>
          <w:sz w:val="22"/>
          <w:szCs w:val="22"/>
        </w:rPr>
        <w:t xml:space="preserve">e are </w:t>
      </w:r>
      <w:r w:rsidR="001A583F">
        <w:rPr>
          <w:rFonts w:ascii="Arial" w:hAnsi="Arial" w:cs="Arial"/>
          <w:color w:val="auto"/>
          <w:sz w:val="22"/>
          <w:szCs w:val="22"/>
        </w:rPr>
        <w:t>proud and grateful</w:t>
      </w:r>
      <w:r w:rsidR="00457B7F" w:rsidRPr="00F945AD">
        <w:rPr>
          <w:rFonts w:ascii="Arial" w:hAnsi="Arial" w:cs="Arial"/>
          <w:color w:val="auto"/>
          <w:sz w:val="22"/>
          <w:szCs w:val="22"/>
        </w:rPr>
        <w:t xml:space="preserve"> to </w:t>
      </w:r>
      <w:r w:rsidR="001A583F">
        <w:rPr>
          <w:rFonts w:ascii="Arial" w:hAnsi="Arial" w:cs="Arial"/>
          <w:color w:val="auto"/>
          <w:sz w:val="22"/>
          <w:szCs w:val="22"/>
        </w:rPr>
        <w:t>usher in</w:t>
      </w:r>
      <w:r w:rsidR="00457B7F" w:rsidRPr="00F945AD">
        <w:rPr>
          <w:rFonts w:ascii="Arial" w:hAnsi="Arial" w:cs="Arial"/>
          <w:color w:val="auto"/>
          <w:sz w:val="22"/>
          <w:szCs w:val="22"/>
        </w:rPr>
        <w:t xml:space="preserve"> </w:t>
      </w:r>
      <w:r w:rsidR="00457B7F">
        <w:rPr>
          <w:rFonts w:ascii="Arial" w:hAnsi="Arial" w:cs="Arial"/>
          <w:color w:val="auto"/>
          <w:sz w:val="22"/>
          <w:szCs w:val="22"/>
        </w:rPr>
        <w:t>the</w:t>
      </w:r>
      <w:r w:rsidR="00C96389">
        <w:rPr>
          <w:rFonts w:ascii="Arial" w:hAnsi="Arial" w:cs="Arial"/>
          <w:color w:val="auto"/>
          <w:sz w:val="22"/>
          <w:szCs w:val="22"/>
        </w:rPr>
        <w:t xml:space="preserve"> 4</w:t>
      </w:r>
      <w:r w:rsidR="0023297A">
        <w:rPr>
          <w:rFonts w:ascii="Arial" w:hAnsi="Arial" w:cs="Arial"/>
          <w:color w:val="auto"/>
          <w:sz w:val="22"/>
          <w:szCs w:val="22"/>
        </w:rPr>
        <w:t>8</w:t>
      </w:r>
      <w:r w:rsidR="00C96389" w:rsidRPr="00C96389">
        <w:rPr>
          <w:rFonts w:ascii="Arial" w:hAnsi="Arial" w:cs="Arial"/>
          <w:color w:val="auto"/>
          <w:sz w:val="22"/>
          <w:szCs w:val="22"/>
          <w:vertAlign w:val="superscript"/>
        </w:rPr>
        <w:t>th</w:t>
      </w:r>
      <w:r w:rsidR="00C96389">
        <w:rPr>
          <w:rFonts w:ascii="Arial" w:hAnsi="Arial" w:cs="Arial"/>
          <w:color w:val="auto"/>
          <w:sz w:val="22"/>
          <w:szCs w:val="22"/>
        </w:rPr>
        <w:t xml:space="preserve"> class </w:t>
      </w:r>
      <w:r w:rsidR="00A27397">
        <w:rPr>
          <w:rFonts w:ascii="Arial" w:hAnsi="Arial" w:cs="Arial"/>
          <w:color w:val="auto"/>
          <w:sz w:val="22"/>
          <w:szCs w:val="22"/>
        </w:rPr>
        <w:t>o</w:t>
      </w:r>
      <w:r w:rsidR="00300671">
        <w:rPr>
          <w:rFonts w:ascii="Arial" w:hAnsi="Arial" w:cs="Arial"/>
          <w:color w:val="auto"/>
          <w:sz w:val="22"/>
          <w:szCs w:val="22"/>
        </w:rPr>
        <w:t xml:space="preserve">f </w:t>
      </w:r>
      <w:r w:rsidR="00553C4D">
        <w:rPr>
          <w:rFonts w:ascii="Arial" w:hAnsi="Arial" w:cs="Arial"/>
          <w:color w:val="auto"/>
          <w:sz w:val="22"/>
          <w:szCs w:val="22"/>
        </w:rPr>
        <w:t>Science &amp; Technology P</w:t>
      </w:r>
      <w:r w:rsidR="00EF24B2">
        <w:rPr>
          <w:rFonts w:ascii="Arial" w:hAnsi="Arial" w:cs="Arial"/>
          <w:color w:val="auto"/>
          <w:sz w:val="22"/>
          <w:szCs w:val="22"/>
        </w:rPr>
        <w:t xml:space="preserve">olicy </w:t>
      </w:r>
      <w:r w:rsidR="00553C4D">
        <w:rPr>
          <w:rFonts w:ascii="Arial" w:hAnsi="Arial" w:cs="Arial"/>
          <w:color w:val="auto"/>
          <w:sz w:val="22"/>
          <w:szCs w:val="22"/>
        </w:rPr>
        <w:t>F</w:t>
      </w:r>
      <w:r w:rsidR="00300671">
        <w:rPr>
          <w:rFonts w:ascii="Arial" w:hAnsi="Arial" w:cs="Arial"/>
          <w:color w:val="auto"/>
          <w:sz w:val="22"/>
          <w:szCs w:val="22"/>
        </w:rPr>
        <w:t>ellows</w:t>
      </w:r>
      <w:r w:rsidR="00457B7F">
        <w:rPr>
          <w:rFonts w:ascii="Arial" w:hAnsi="Arial" w:cs="Arial"/>
          <w:color w:val="auto"/>
          <w:sz w:val="22"/>
          <w:szCs w:val="22"/>
        </w:rPr>
        <w:t xml:space="preserve"> </w:t>
      </w:r>
      <w:r w:rsidR="001A583F">
        <w:rPr>
          <w:rFonts w:ascii="Arial" w:hAnsi="Arial" w:cs="Arial"/>
          <w:color w:val="auto"/>
          <w:sz w:val="22"/>
          <w:szCs w:val="22"/>
        </w:rPr>
        <w:t>in September</w:t>
      </w:r>
      <w:r w:rsidR="00C0149B" w:rsidRPr="00DF2377">
        <w:rPr>
          <w:rFonts w:ascii="Arial" w:eastAsia="Batang" w:hAnsi="Arial" w:cs="Arial"/>
          <w:color w:val="auto"/>
          <w:sz w:val="22"/>
          <w:szCs w:val="22"/>
          <w:lang w:eastAsia="ko-KR"/>
        </w:rPr>
        <w:t>,</w:t>
      </w:r>
      <w:r w:rsidR="00CD2E50" w:rsidRPr="00DF2377">
        <w:rPr>
          <w:rFonts w:ascii="Arial" w:eastAsia="Batang" w:hAnsi="Arial" w:cs="Arial"/>
          <w:color w:val="auto"/>
          <w:sz w:val="22"/>
          <w:szCs w:val="22"/>
          <w:lang w:eastAsia="ko-KR"/>
        </w:rPr>
        <w:t>”</w:t>
      </w:r>
      <w:r w:rsidR="00C0149B" w:rsidRPr="00DF2377">
        <w:rPr>
          <w:rFonts w:ascii="Arial" w:eastAsia="Batang" w:hAnsi="Arial" w:cs="Arial"/>
          <w:color w:val="auto"/>
          <w:sz w:val="22"/>
          <w:szCs w:val="22"/>
          <w:lang w:eastAsia="ko-KR"/>
        </w:rPr>
        <w:t xml:space="preserve"> </w:t>
      </w:r>
      <w:r w:rsidR="00064E07" w:rsidRPr="00DF2377">
        <w:rPr>
          <w:rFonts w:ascii="Arial" w:eastAsia="Batang" w:hAnsi="Arial" w:cs="Arial"/>
          <w:color w:val="auto"/>
          <w:sz w:val="22"/>
          <w:szCs w:val="22"/>
          <w:lang w:eastAsia="ko-KR"/>
        </w:rPr>
        <w:t>said</w:t>
      </w:r>
      <w:r w:rsidR="00EF24B2">
        <w:rPr>
          <w:rFonts w:ascii="Arial" w:eastAsia="Batang" w:hAnsi="Arial" w:cs="Arial"/>
          <w:color w:val="auto"/>
          <w:sz w:val="22"/>
          <w:szCs w:val="22"/>
          <w:lang w:eastAsia="ko-KR"/>
        </w:rPr>
        <w:t xml:space="preserve"> </w:t>
      </w:r>
      <w:r w:rsidR="00173E51">
        <w:rPr>
          <w:rFonts w:ascii="Arial" w:eastAsia="Batang" w:hAnsi="Arial" w:cs="Arial"/>
          <w:color w:val="auto"/>
          <w:sz w:val="22"/>
          <w:szCs w:val="22"/>
          <w:lang w:eastAsia="ko-KR"/>
        </w:rPr>
        <w:t xml:space="preserve">STPF Director </w:t>
      </w:r>
      <w:r w:rsidR="00EF24B2">
        <w:rPr>
          <w:rFonts w:ascii="Arial" w:eastAsia="Batang" w:hAnsi="Arial" w:cs="Arial"/>
          <w:color w:val="auto"/>
          <w:sz w:val="22"/>
          <w:szCs w:val="22"/>
          <w:lang w:eastAsia="ko-KR"/>
        </w:rPr>
        <w:t>Jennifer Pearl</w:t>
      </w:r>
      <w:r w:rsidR="00C0149B" w:rsidRPr="00DF2377">
        <w:rPr>
          <w:rFonts w:ascii="Arial" w:eastAsia="Batang" w:hAnsi="Arial" w:cs="Arial"/>
          <w:color w:val="auto"/>
          <w:sz w:val="22"/>
          <w:szCs w:val="22"/>
          <w:lang w:eastAsia="ko-KR"/>
        </w:rPr>
        <w:t>.</w:t>
      </w:r>
      <w:r w:rsidR="00300671">
        <w:rPr>
          <w:rFonts w:ascii="Arial" w:eastAsia="Batang" w:hAnsi="Arial" w:cs="Arial"/>
          <w:color w:val="auto"/>
          <w:sz w:val="22"/>
          <w:szCs w:val="22"/>
          <w:lang w:eastAsia="ko-KR"/>
        </w:rPr>
        <w:t xml:space="preserve"> </w:t>
      </w:r>
      <w:bookmarkStart w:id="1" w:name="_Hlk519151552"/>
      <w:r w:rsidR="00300671">
        <w:rPr>
          <w:rFonts w:ascii="Arial" w:eastAsia="Batang" w:hAnsi="Arial" w:cs="Arial"/>
          <w:color w:val="auto"/>
          <w:sz w:val="22"/>
          <w:szCs w:val="22"/>
          <w:lang w:eastAsia="ko-KR"/>
        </w:rPr>
        <w:t>“</w:t>
      </w:r>
      <w:r w:rsidR="004B44E7">
        <w:rPr>
          <w:rFonts w:ascii="Arial" w:eastAsia="Batang" w:hAnsi="Arial" w:cs="Arial"/>
          <w:color w:val="auto"/>
          <w:sz w:val="22"/>
          <w:szCs w:val="22"/>
          <w:lang w:eastAsia="ko-KR"/>
        </w:rPr>
        <w:t>The present state of the world demands a strong link between science and policy</w:t>
      </w:r>
      <w:r w:rsidR="0037168B" w:rsidRPr="0037168B">
        <w:rPr>
          <w:rFonts w:ascii="Arial" w:eastAsia="Batang" w:hAnsi="Arial" w:cs="Arial"/>
          <w:color w:val="auto"/>
          <w:sz w:val="22"/>
          <w:szCs w:val="22"/>
          <w:lang w:eastAsia="ko-KR"/>
        </w:rPr>
        <w:t>.”</w:t>
      </w:r>
      <w:bookmarkEnd w:id="1"/>
    </w:p>
    <w:p w14:paraId="255A83C4" w14:textId="77777777" w:rsidR="00937079" w:rsidRPr="00DF2377" w:rsidRDefault="00937079" w:rsidP="00502495">
      <w:pPr>
        <w:rPr>
          <w:rFonts w:ascii="Arial" w:eastAsia="Batang" w:hAnsi="Arial" w:cs="Arial"/>
          <w:sz w:val="22"/>
          <w:szCs w:val="22"/>
          <w:lang w:eastAsia="ko-KR"/>
        </w:rPr>
      </w:pPr>
    </w:p>
    <w:p w14:paraId="1C7DBC1D" w14:textId="15C8E611" w:rsidR="0016236E" w:rsidRDefault="00937079" w:rsidP="00502495">
      <w:pPr>
        <w:rPr>
          <w:rFonts w:ascii="Arial" w:hAnsi="Arial" w:cs="Arial"/>
          <w:spacing w:val="-3"/>
          <w:sz w:val="22"/>
          <w:szCs w:val="22"/>
        </w:rPr>
      </w:pPr>
      <w:r w:rsidRPr="00DF2377">
        <w:rPr>
          <w:rFonts w:ascii="Arial" w:hAnsi="Arial" w:cs="Arial"/>
          <w:sz w:val="22"/>
          <w:szCs w:val="22"/>
        </w:rPr>
        <w:t xml:space="preserve">Since the </w:t>
      </w:r>
      <w:r w:rsidR="003C6164">
        <w:rPr>
          <w:rFonts w:ascii="Arial" w:hAnsi="Arial" w:cs="Arial"/>
          <w:sz w:val="22"/>
          <w:szCs w:val="22"/>
        </w:rPr>
        <w:t>program’s inception</w:t>
      </w:r>
      <w:r w:rsidRPr="00DF2377">
        <w:rPr>
          <w:rFonts w:ascii="Arial" w:hAnsi="Arial" w:cs="Arial"/>
          <w:sz w:val="22"/>
          <w:szCs w:val="22"/>
        </w:rPr>
        <w:t xml:space="preserve"> in </w:t>
      </w:r>
      <w:r w:rsidR="002D5E70" w:rsidRPr="00DF2377">
        <w:rPr>
          <w:rFonts w:ascii="Arial" w:hAnsi="Arial" w:cs="Arial"/>
          <w:sz w:val="22"/>
          <w:szCs w:val="22"/>
        </w:rPr>
        <w:t>1973</w:t>
      </w:r>
      <w:r w:rsidRPr="00DF2377">
        <w:rPr>
          <w:rFonts w:ascii="Arial" w:hAnsi="Arial" w:cs="Arial"/>
          <w:sz w:val="22"/>
          <w:szCs w:val="22"/>
        </w:rPr>
        <w:t xml:space="preserve">, </w:t>
      </w:r>
      <w:r w:rsidR="00154AB9">
        <w:rPr>
          <w:rFonts w:ascii="Arial" w:hAnsi="Arial" w:cs="Arial"/>
          <w:sz w:val="22"/>
          <w:szCs w:val="22"/>
        </w:rPr>
        <w:t>more than</w:t>
      </w:r>
      <w:r w:rsidR="002102CC" w:rsidRPr="00DF2377">
        <w:rPr>
          <w:rFonts w:ascii="Arial" w:hAnsi="Arial" w:cs="Arial"/>
          <w:sz w:val="22"/>
          <w:szCs w:val="22"/>
        </w:rPr>
        <w:t xml:space="preserve"> </w:t>
      </w:r>
      <w:r w:rsidR="005C02DD">
        <w:rPr>
          <w:rFonts w:ascii="Arial" w:hAnsi="Arial" w:cs="Arial"/>
          <w:sz w:val="22"/>
          <w:szCs w:val="22"/>
        </w:rPr>
        <w:t>3,</w:t>
      </w:r>
      <w:r w:rsidR="0023297A">
        <w:rPr>
          <w:rFonts w:ascii="Arial" w:hAnsi="Arial" w:cs="Arial"/>
          <w:sz w:val="22"/>
          <w:szCs w:val="22"/>
        </w:rPr>
        <w:t>4</w:t>
      </w:r>
      <w:r w:rsidR="005C02DD">
        <w:rPr>
          <w:rFonts w:ascii="Arial" w:hAnsi="Arial" w:cs="Arial"/>
          <w:sz w:val="22"/>
          <w:szCs w:val="22"/>
        </w:rPr>
        <w:t xml:space="preserve">00 </w:t>
      </w:r>
      <w:r w:rsidR="0063598D" w:rsidRPr="00DF2377">
        <w:rPr>
          <w:rFonts w:ascii="Arial" w:hAnsi="Arial" w:cs="Arial"/>
          <w:sz w:val="22"/>
          <w:szCs w:val="22"/>
        </w:rPr>
        <w:t>f</w:t>
      </w:r>
      <w:r w:rsidRPr="00DF2377">
        <w:rPr>
          <w:rFonts w:ascii="Arial" w:hAnsi="Arial" w:cs="Arial"/>
          <w:sz w:val="22"/>
          <w:szCs w:val="22"/>
        </w:rPr>
        <w:t>ellows h</w:t>
      </w:r>
      <w:r w:rsidR="002102CC" w:rsidRPr="00DF2377">
        <w:rPr>
          <w:rFonts w:ascii="Arial" w:hAnsi="Arial" w:cs="Arial"/>
          <w:sz w:val="22"/>
          <w:szCs w:val="22"/>
        </w:rPr>
        <w:t>ave supported</w:t>
      </w:r>
      <w:r w:rsidRPr="00DF2377">
        <w:rPr>
          <w:rFonts w:ascii="Arial" w:hAnsi="Arial" w:cs="Arial"/>
          <w:sz w:val="22"/>
          <w:szCs w:val="22"/>
        </w:rPr>
        <w:t xml:space="preserve"> </w:t>
      </w:r>
      <w:r w:rsidR="00E50EF0">
        <w:rPr>
          <w:rFonts w:ascii="Arial" w:hAnsi="Arial" w:cs="Arial"/>
          <w:sz w:val="22"/>
          <w:szCs w:val="22"/>
        </w:rPr>
        <w:t xml:space="preserve">the executive, judicial and legislative </w:t>
      </w:r>
      <w:r w:rsidR="00C80BC5">
        <w:rPr>
          <w:rFonts w:ascii="Arial" w:hAnsi="Arial" w:cs="Arial"/>
          <w:sz w:val="22"/>
          <w:szCs w:val="22"/>
        </w:rPr>
        <w:t>branch</w:t>
      </w:r>
      <w:r w:rsidR="00E50EF0">
        <w:rPr>
          <w:rFonts w:ascii="Arial" w:hAnsi="Arial" w:cs="Arial"/>
          <w:sz w:val="22"/>
          <w:szCs w:val="22"/>
        </w:rPr>
        <w:t xml:space="preserve">es of </w:t>
      </w:r>
      <w:r w:rsidR="0026741B">
        <w:rPr>
          <w:rFonts w:ascii="Arial" w:hAnsi="Arial" w:cs="Arial"/>
          <w:sz w:val="22"/>
          <w:szCs w:val="22"/>
        </w:rPr>
        <w:t>the U.S.</w:t>
      </w:r>
      <w:r w:rsidR="00E50EF0">
        <w:rPr>
          <w:rFonts w:ascii="Arial" w:hAnsi="Arial" w:cs="Arial"/>
          <w:sz w:val="22"/>
          <w:szCs w:val="22"/>
        </w:rPr>
        <w:t xml:space="preserve"> government</w:t>
      </w:r>
      <w:r w:rsidRPr="00DF2377">
        <w:rPr>
          <w:rFonts w:ascii="Arial" w:hAnsi="Arial" w:cs="Arial"/>
          <w:sz w:val="22"/>
          <w:szCs w:val="22"/>
        </w:rPr>
        <w:t>.</w:t>
      </w:r>
      <w:r w:rsidR="002D5E70" w:rsidRPr="00DF2377">
        <w:rPr>
          <w:rFonts w:ascii="Arial" w:hAnsi="Arial" w:cs="Arial"/>
          <w:sz w:val="22"/>
          <w:szCs w:val="22"/>
        </w:rPr>
        <w:t xml:space="preserve"> After the fellowship,</w:t>
      </w:r>
      <w:r w:rsidR="003C6164">
        <w:rPr>
          <w:rFonts w:ascii="Arial" w:hAnsi="Arial" w:cs="Arial"/>
          <w:sz w:val="22"/>
          <w:szCs w:val="22"/>
        </w:rPr>
        <w:t xml:space="preserve"> </w:t>
      </w:r>
      <w:r w:rsidR="00E91E8B">
        <w:rPr>
          <w:rFonts w:ascii="Arial" w:hAnsi="Arial" w:cs="Arial"/>
          <w:sz w:val="22"/>
          <w:szCs w:val="22"/>
        </w:rPr>
        <w:t>many</w:t>
      </w:r>
      <w:r w:rsidR="00E91E8B" w:rsidRPr="00CD2E50">
        <w:rPr>
          <w:rFonts w:ascii="Arial" w:hAnsi="Arial" w:cs="Arial"/>
          <w:sz w:val="22"/>
          <w:szCs w:val="22"/>
        </w:rPr>
        <w:t xml:space="preserve"> </w:t>
      </w:r>
      <w:r w:rsidR="00E91E8B">
        <w:rPr>
          <w:rFonts w:ascii="Arial" w:hAnsi="Arial" w:cs="Arial"/>
          <w:sz w:val="22"/>
          <w:szCs w:val="22"/>
        </w:rPr>
        <w:t xml:space="preserve">fellows </w:t>
      </w:r>
      <w:r w:rsidR="00E91E8B" w:rsidRPr="00CD2E50">
        <w:rPr>
          <w:rFonts w:ascii="Arial" w:hAnsi="Arial" w:cs="Arial"/>
          <w:sz w:val="22"/>
          <w:szCs w:val="22"/>
        </w:rPr>
        <w:t xml:space="preserve">remain in </w:t>
      </w:r>
      <w:r w:rsidR="00744707">
        <w:rPr>
          <w:rFonts w:ascii="Arial" w:hAnsi="Arial" w:cs="Arial"/>
          <w:sz w:val="22"/>
          <w:szCs w:val="22"/>
        </w:rPr>
        <w:t xml:space="preserve">the </w:t>
      </w:r>
      <w:r w:rsidR="00E91E8B" w:rsidRPr="00CD2E50">
        <w:rPr>
          <w:rFonts w:ascii="Arial" w:hAnsi="Arial" w:cs="Arial"/>
          <w:sz w:val="22"/>
          <w:szCs w:val="22"/>
        </w:rPr>
        <w:t>policy</w:t>
      </w:r>
      <w:r w:rsidR="00744707">
        <w:rPr>
          <w:rFonts w:ascii="Arial" w:hAnsi="Arial" w:cs="Arial"/>
          <w:sz w:val="22"/>
          <w:szCs w:val="22"/>
        </w:rPr>
        <w:t xml:space="preserve"> arena</w:t>
      </w:r>
      <w:r w:rsidR="00E91E8B" w:rsidRPr="00CD2E50">
        <w:rPr>
          <w:rFonts w:ascii="Arial" w:hAnsi="Arial" w:cs="Arial"/>
          <w:sz w:val="22"/>
          <w:szCs w:val="22"/>
        </w:rPr>
        <w:t xml:space="preserve"> working at the federal</w:t>
      </w:r>
      <w:r w:rsidR="00E91E8B">
        <w:rPr>
          <w:rFonts w:ascii="Arial" w:hAnsi="Arial" w:cs="Arial"/>
          <w:sz w:val="22"/>
          <w:szCs w:val="22"/>
        </w:rPr>
        <w:t>,</w:t>
      </w:r>
      <w:r w:rsidR="00E91E8B" w:rsidRPr="00CD2E50">
        <w:rPr>
          <w:rFonts w:ascii="Arial" w:hAnsi="Arial" w:cs="Arial"/>
          <w:sz w:val="22"/>
          <w:szCs w:val="22"/>
        </w:rPr>
        <w:t xml:space="preserve"> state, regional or international level. </w:t>
      </w:r>
      <w:r w:rsidR="003D05FE">
        <w:rPr>
          <w:rFonts w:ascii="Arial" w:hAnsi="Arial" w:cs="Arial"/>
          <w:sz w:val="22"/>
          <w:szCs w:val="22"/>
        </w:rPr>
        <w:t>Others</w:t>
      </w:r>
      <w:r w:rsidR="000D6BC3">
        <w:rPr>
          <w:rFonts w:ascii="Arial" w:hAnsi="Arial" w:cs="Arial"/>
          <w:sz w:val="22"/>
          <w:szCs w:val="22"/>
        </w:rPr>
        <w:t xml:space="preserve"> p</w:t>
      </w:r>
      <w:r w:rsidR="003C6164">
        <w:rPr>
          <w:rFonts w:ascii="Arial" w:hAnsi="Arial" w:cs="Arial"/>
          <w:sz w:val="22"/>
          <w:szCs w:val="22"/>
        </w:rPr>
        <w:t xml:space="preserve">ursue careers in </w:t>
      </w:r>
      <w:r w:rsidR="00274D44">
        <w:rPr>
          <w:rFonts w:ascii="Arial" w:hAnsi="Arial" w:cs="Arial"/>
          <w:sz w:val="22"/>
          <w:szCs w:val="22"/>
        </w:rPr>
        <w:t xml:space="preserve">academia, </w:t>
      </w:r>
      <w:r w:rsidR="003C6164">
        <w:rPr>
          <w:rFonts w:ascii="Arial" w:hAnsi="Arial" w:cs="Arial"/>
          <w:sz w:val="22"/>
          <w:szCs w:val="22"/>
        </w:rPr>
        <w:t xml:space="preserve">industry </w:t>
      </w:r>
      <w:r w:rsidR="00245ED1">
        <w:rPr>
          <w:rFonts w:ascii="Arial" w:hAnsi="Arial" w:cs="Arial"/>
          <w:sz w:val="22"/>
          <w:szCs w:val="22"/>
        </w:rPr>
        <w:t>or the</w:t>
      </w:r>
      <w:r w:rsidR="000D6BC3">
        <w:rPr>
          <w:rFonts w:ascii="Arial" w:hAnsi="Arial" w:cs="Arial"/>
          <w:sz w:val="22"/>
          <w:szCs w:val="22"/>
        </w:rPr>
        <w:t xml:space="preserve"> nonprofit </w:t>
      </w:r>
      <w:r w:rsidR="00245ED1">
        <w:rPr>
          <w:rFonts w:ascii="Arial" w:hAnsi="Arial" w:cs="Arial"/>
          <w:sz w:val="22"/>
          <w:szCs w:val="22"/>
        </w:rPr>
        <w:t>sector</w:t>
      </w:r>
      <w:r w:rsidR="00274D44">
        <w:rPr>
          <w:rFonts w:ascii="Arial" w:hAnsi="Arial" w:cs="Arial"/>
          <w:sz w:val="22"/>
          <w:szCs w:val="22"/>
        </w:rPr>
        <w:t>, leveraging their fellowship experiences to enhance their contributions and broaden their reach</w:t>
      </w:r>
      <w:r w:rsidR="000D6BC3">
        <w:rPr>
          <w:rFonts w:ascii="Arial" w:hAnsi="Arial" w:cs="Arial"/>
          <w:sz w:val="22"/>
          <w:szCs w:val="22"/>
        </w:rPr>
        <w:t>.</w:t>
      </w:r>
      <w:r w:rsidR="00612DC3">
        <w:rPr>
          <w:rFonts w:ascii="Arial" w:hAnsi="Arial" w:cs="Arial"/>
          <w:sz w:val="22"/>
          <w:szCs w:val="22"/>
        </w:rPr>
        <w:t xml:space="preserve"> </w:t>
      </w:r>
    </w:p>
    <w:p w14:paraId="1EA66A12" w14:textId="77777777" w:rsidR="007C3453" w:rsidRDefault="007C3453" w:rsidP="00502495">
      <w:pPr>
        <w:rPr>
          <w:rFonts w:ascii="Arial" w:hAnsi="Arial" w:cs="Arial"/>
          <w:b/>
          <w:sz w:val="22"/>
          <w:szCs w:val="22"/>
        </w:rPr>
      </w:pPr>
    </w:p>
    <w:p w14:paraId="713FFD97" w14:textId="481C2936" w:rsidR="005B23FF" w:rsidRDefault="005E6403" w:rsidP="005B23FF">
      <w:pPr>
        <w:autoSpaceDE w:val="0"/>
        <w:autoSpaceDN w:val="0"/>
        <w:adjustRightInd w:val="0"/>
        <w:rPr>
          <w:rFonts w:ascii="Arial" w:eastAsia="Batang" w:hAnsi="Arial" w:cs="Arial"/>
          <w:sz w:val="22"/>
          <w:szCs w:val="22"/>
          <w:lang w:eastAsia="ko-KR"/>
        </w:rPr>
      </w:pPr>
      <w:r>
        <w:rPr>
          <w:rFonts w:ascii="Arial" w:eastAsia="Batang" w:hAnsi="Arial" w:cs="Arial"/>
          <w:sz w:val="22"/>
          <w:szCs w:val="22"/>
          <w:lang w:eastAsia="ko-KR"/>
        </w:rPr>
        <w:t xml:space="preserve">Visit </w:t>
      </w:r>
      <w:hyperlink r:id="rId5" w:history="1">
        <w:r w:rsidR="004D1A7B" w:rsidRPr="00CC1F9A">
          <w:rPr>
            <w:rStyle w:val="Hyperlink"/>
            <w:rFonts w:ascii="Arial" w:eastAsia="Batang" w:hAnsi="Arial" w:cs="Arial"/>
            <w:sz w:val="22"/>
            <w:szCs w:val="22"/>
            <w:lang w:eastAsia="ko-KR"/>
          </w:rPr>
          <w:t>www.aaas.org/stpf</w:t>
        </w:r>
      </w:hyperlink>
      <w:r w:rsidR="005B23FF">
        <w:rPr>
          <w:rFonts w:ascii="Arial" w:eastAsia="Batang" w:hAnsi="Arial" w:cs="Arial"/>
          <w:sz w:val="22"/>
          <w:szCs w:val="22"/>
          <w:lang w:eastAsia="ko-KR"/>
        </w:rPr>
        <w:t xml:space="preserve"> </w:t>
      </w:r>
      <w:r>
        <w:rPr>
          <w:rFonts w:ascii="Arial" w:eastAsia="Batang" w:hAnsi="Arial" w:cs="Arial"/>
          <w:sz w:val="22"/>
          <w:szCs w:val="22"/>
          <w:lang w:eastAsia="ko-KR"/>
        </w:rPr>
        <w:t xml:space="preserve">to learn </w:t>
      </w:r>
      <w:r w:rsidR="0089070D">
        <w:rPr>
          <w:rFonts w:ascii="Arial" w:eastAsia="Batang" w:hAnsi="Arial" w:cs="Arial"/>
          <w:sz w:val="22"/>
          <w:szCs w:val="22"/>
          <w:lang w:eastAsia="ko-KR"/>
        </w:rPr>
        <w:t xml:space="preserve">more </w:t>
      </w:r>
      <w:r>
        <w:rPr>
          <w:rFonts w:ascii="Arial" w:eastAsia="Batang" w:hAnsi="Arial" w:cs="Arial"/>
          <w:sz w:val="22"/>
          <w:szCs w:val="22"/>
          <w:lang w:eastAsia="ko-KR"/>
        </w:rPr>
        <w:t>about the</w:t>
      </w:r>
      <w:r w:rsidR="005B23FF">
        <w:rPr>
          <w:rFonts w:ascii="Arial" w:eastAsia="Batang" w:hAnsi="Arial" w:cs="Arial"/>
          <w:sz w:val="22"/>
          <w:szCs w:val="22"/>
          <w:lang w:eastAsia="ko-KR"/>
        </w:rPr>
        <w:t xml:space="preserve"> AAAS Science &amp; Te</w:t>
      </w:r>
      <w:r>
        <w:rPr>
          <w:rFonts w:ascii="Arial" w:eastAsia="Batang" w:hAnsi="Arial" w:cs="Arial"/>
          <w:sz w:val="22"/>
          <w:szCs w:val="22"/>
          <w:lang w:eastAsia="ko-KR"/>
        </w:rPr>
        <w:t>chnology Policy Fellowships</w:t>
      </w:r>
      <w:r w:rsidR="005B23FF">
        <w:rPr>
          <w:rFonts w:ascii="Arial" w:eastAsia="Batang" w:hAnsi="Arial" w:cs="Arial"/>
          <w:sz w:val="22"/>
          <w:szCs w:val="22"/>
          <w:lang w:eastAsia="ko-KR"/>
        </w:rPr>
        <w:t>.</w:t>
      </w:r>
    </w:p>
    <w:p w14:paraId="3EF08DE1" w14:textId="77777777" w:rsidR="007E0698" w:rsidRDefault="007E0698" w:rsidP="005B23FF">
      <w:pPr>
        <w:autoSpaceDE w:val="0"/>
        <w:autoSpaceDN w:val="0"/>
        <w:adjustRightInd w:val="0"/>
        <w:rPr>
          <w:rFonts w:ascii="Arial" w:eastAsia="Batang" w:hAnsi="Arial" w:cs="Arial"/>
          <w:sz w:val="22"/>
          <w:szCs w:val="22"/>
          <w:lang w:eastAsia="ko-KR"/>
        </w:rPr>
      </w:pPr>
    </w:p>
    <w:p w14:paraId="47FE3F6A" w14:textId="0E27F734" w:rsidR="001056BC" w:rsidRDefault="001056BC" w:rsidP="001056BC">
      <w:pPr>
        <w:autoSpaceDE w:val="0"/>
        <w:autoSpaceDN w:val="0"/>
        <w:adjustRightInd w:val="0"/>
        <w:rPr>
          <w:rFonts w:ascii="Arial" w:eastAsia="Batang" w:hAnsi="Arial" w:cs="Arial"/>
          <w:sz w:val="22"/>
          <w:szCs w:val="22"/>
          <w:lang w:eastAsia="ko-KR"/>
        </w:rPr>
      </w:pPr>
      <w:r w:rsidRPr="001056BC">
        <w:rPr>
          <w:rFonts w:ascii="Arial" w:eastAsia="Batang" w:hAnsi="Arial" w:cs="Arial"/>
          <w:sz w:val="22"/>
          <w:szCs w:val="22"/>
          <w:lang w:eastAsia="ko-KR"/>
        </w:rPr>
        <w:t xml:space="preserve">The American Association for the Advancement of Science (AAAS) is the world’s largest general scientific society and publisher of the journal </w:t>
      </w:r>
      <w:r w:rsidRPr="003E4987">
        <w:rPr>
          <w:rFonts w:ascii="Arial" w:eastAsia="Batang" w:hAnsi="Arial" w:cs="Arial"/>
          <w:i/>
          <w:iCs/>
          <w:sz w:val="22"/>
          <w:szCs w:val="22"/>
          <w:lang w:eastAsia="ko-KR"/>
        </w:rPr>
        <w:t>Science</w:t>
      </w:r>
      <w:r w:rsidRPr="001056BC">
        <w:rPr>
          <w:rFonts w:ascii="Arial" w:eastAsia="Batang" w:hAnsi="Arial" w:cs="Arial"/>
          <w:sz w:val="22"/>
          <w:szCs w:val="22"/>
          <w:lang w:eastAsia="ko-KR"/>
        </w:rPr>
        <w:t xml:space="preserve">, as well as </w:t>
      </w:r>
      <w:r w:rsidRPr="003E4987">
        <w:rPr>
          <w:rFonts w:ascii="Arial" w:eastAsia="Batang" w:hAnsi="Arial" w:cs="Arial"/>
          <w:i/>
          <w:iCs/>
          <w:sz w:val="22"/>
          <w:szCs w:val="22"/>
          <w:lang w:eastAsia="ko-KR"/>
        </w:rPr>
        <w:t>Science Translational Medicine</w:t>
      </w:r>
      <w:r w:rsidRPr="001056BC">
        <w:rPr>
          <w:rFonts w:ascii="Arial" w:eastAsia="Batang" w:hAnsi="Arial" w:cs="Arial"/>
          <w:sz w:val="22"/>
          <w:szCs w:val="22"/>
          <w:lang w:eastAsia="ko-KR"/>
        </w:rPr>
        <w:t xml:space="preserve">; </w:t>
      </w:r>
      <w:r w:rsidRPr="003E4987">
        <w:rPr>
          <w:rFonts w:ascii="Arial" w:eastAsia="Batang" w:hAnsi="Arial" w:cs="Arial"/>
          <w:i/>
          <w:iCs/>
          <w:sz w:val="22"/>
          <w:szCs w:val="22"/>
          <w:lang w:eastAsia="ko-KR"/>
        </w:rPr>
        <w:t>Science Signaling</w:t>
      </w:r>
      <w:r w:rsidRPr="001056BC">
        <w:rPr>
          <w:rFonts w:ascii="Arial" w:eastAsia="Batang" w:hAnsi="Arial" w:cs="Arial"/>
          <w:sz w:val="22"/>
          <w:szCs w:val="22"/>
          <w:lang w:eastAsia="ko-KR"/>
        </w:rPr>
        <w:t xml:space="preserve">; a digital, open-access journal, </w:t>
      </w:r>
      <w:r w:rsidRPr="003E4987">
        <w:rPr>
          <w:rFonts w:ascii="Arial" w:eastAsia="Batang" w:hAnsi="Arial" w:cs="Arial"/>
          <w:i/>
          <w:iCs/>
          <w:sz w:val="22"/>
          <w:szCs w:val="22"/>
          <w:lang w:eastAsia="ko-KR"/>
        </w:rPr>
        <w:t>Science Advances</w:t>
      </w:r>
      <w:r w:rsidRPr="001056BC">
        <w:rPr>
          <w:rFonts w:ascii="Arial" w:eastAsia="Batang" w:hAnsi="Arial" w:cs="Arial"/>
          <w:sz w:val="22"/>
          <w:szCs w:val="22"/>
          <w:lang w:eastAsia="ko-KR"/>
        </w:rPr>
        <w:t xml:space="preserve">; </w:t>
      </w:r>
      <w:r w:rsidRPr="003E4987">
        <w:rPr>
          <w:rFonts w:ascii="Arial" w:eastAsia="Batang" w:hAnsi="Arial" w:cs="Arial"/>
          <w:i/>
          <w:iCs/>
          <w:sz w:val="22"/>
          <w:szCs w:val="22"/>
          <w:lang w:eastAsia="ko-KR"/>
        </w:rPr>
        <w:t>Science Immunology</w:t>
      </w:r>
      <w:r w:rsidRPr="001056BC">
        <w:rPr>
          <w:rFonts w:ascii="Arial" w:eastAsia="Batang" w:hAnsi="Arial" w:cs="Arial"/>
          <w:sz w:val="22"/>
          <w:szCs w:val="22"/>
          <w:lang w:eastAsia="ko-KR"/>
        </w:rPr>
        <w:t xml:space="preserve">; and </w:t>
      </w:r>
      <w:r w:rsidRPr="003E4987">
        <w:rPr>
          <w:rFonts w:ascii="Arial" w:eastAsia="Batang" w:hAnsi="Arial" w:cs="Arial"/>
          <w:i/>
          <w:iCs/>
          <w:sz w:val="22"/>
          <w:szCs w:val="22"/>
          <w:lang w:eastAsia="ko-KR"/>
        </w:rPr>
        <w:t>Science Robotics</w:t>
      </w:r>
      <w:r w:rsidRPr="001056BC">
        <w:rPr>
          <w:rFonts w:ascii="Arial" w:eastAsia="Batang" w:hAnsi="Arial" w:cs="Arial"/>
          <w:sz w:val="22"/>
          <w:szCs w:val="22"/>
          <w:lang w:eastAsia="ko-KR"/>
        </w:rPr>
        <w:t xml:space="preserve">. AAAS was founded in 1848 and </w:t>
      </w:r>
      <w:r w:rsidR="003E4987" w:rsidRPr="003E4987">
        <w:rPr>
          <w:rFonts w:ascii="Arial" w:eastAsia="Batang" w:hAnsi="Arial" w:cs="Arial"/>
          <w:sz w:val="22"/>
          <w:szCs w:val="22"/>
          <w:lang w:eastAsia="ko-KR"/>
        </w:rPr>
        <w:t xml:space="preserve">includes more than 250 affiliated societies </w:t>
      </w:r>
      <w:r w:rsidRPr="001056BC">
        <w:rPr>
          <w:rFonts w:ascii="Arial" w:eastAsia="Batang" w:hAnsi="Arial" w:cs="Arial"/>
          <w:sz w:val="22"/>
          <w:szCs w:val="22"/>
          <w:lang w:eastAsia="ko-KR"/>
        </w:rPr>
        <w:t xml:space="preserve">and academies of science, serving 10 million individuals. </w:t>
      </w:r>
      <w:r w:rsidRPr="003E4987">
        <w:rPr>
          <w:rFonts w:ascii="Arial" w:eastAsia="Batang" w:hAnsi="Arial" w:cs="Arial"/>
          <w:i/>
          <w:iCs/>
          <w:sz w:val="22"/>
          <w:szCs w:val="22"/>
          <w:lang w:eastAsia="ko-KR"/>
        </w:rPr>
        <w:t>Science</w:t>
      </w:r>
      <w:r w:rsidRPr="001056BC">
        <w:rPr>
          <w:rFonts w:ascii="Arial" w:eastAsia="Batang" w:hAnsi="Arial" w:cs="Arial"/>
          <w:sz w:val="22"/>
          <w:szCs w:val="22"/>
          <w:lang w:eastAsia="ko-KR"/>
        </w:rPr>
        <w:t xml:space="preserve"> has the largest paid circulation of any peer-reviewed general science journal in the world. The nonprofit AAAS is open to all and fulfills its mission to “advance science and serve society” through initiatives in science policy, international programs, science education, public engagement, and more. For additional information about AAAS, see </w:t>
      </w:r>
      <w:hyperlink r:id="rId6" w:history="1">
        <w:r w:rsidRPr="00CC1F9A">
          <w:rPr>
            <w:rStyle w:val="Hyperlink"/>
            <w:rFonts w:ascii="Arial" w:eastAsia="Batang" w:hAnsi="Arial" w:cs="Arial"/>
            <w:sz w:val="22"/>
            <w:szCs w:val="22"/>
            <w:lang w:eastAsia="ko-KR"/>
          </w:rPr>
          <w:t>www.aaas.org</w:t>
        </w:r>
      </w:hyperlink>
      <w:r w:rsidRPr="001056BC">
        <w:rPr>
          <w:rFonts w:ascii="Arial" w:eastAsia="Batang" w:hAnsi="Arial" w:cs="Arial"/>
          <w:sz w:val="22"/>
          <w:szCs w:val="22"/>
          <w:lang w:eastAsia="ko-KR"/>
        </w:rPr>
        <w:t>.</w:t>
      </w:r>
    </w:p>
    <w:p w14:paraId="531C4138" w14:textId="77777777" w:rsidR="001056BC" w:rsidRDefault="001056BC" w:rsidP="001056BC">
      <w:pPr>
        <w:autoSpaceDE w:val="0"/>
        <w:autoSpaceDN w:val="0"/>
        <w:adjustRightInd w:val="0"/>
        <w:rPr>
          <w:rFonts w:ascii="Arial" w:eastAsia="Batang" w:hAnsi="Arial" w:cs="Arial"/>
          <w:sz w:val="22"/>
          <w:szCs w:val="22"/>
          <w:lang w:eastAsia="ko-KR"/>
        </w:rPr>
      </w:pPr>
    </w:p>
    <w:p w14:paraId="5444962B" w14:textId="23137B58" w:rsidR="00CD2E50" w:rsidRPr="0063387C" w:rsidRDefault="00BA4043" w:rsidP="0063387C">
      <w:pPr>
        <w:autoSpaceDE w:val="0"/>
        <w:autoSpaceDN w:val="0"/>
        <w:adjustRightInd w:val="0"/>
        <w:jc w:val="center"/>
        <w:rPr>
          <w:rFonts w:ascii="Arial" w:eastAsia="Batang" w:hAnsi="Arial" w:cs="Arial"/>
          <w:sz w:val="22"/>
          <w:szCs w:val="22"/>
          <w:lang w:eastAsia="ko-KR"/>
        </w:rPr>
      </w:pPr>
      <w:r>
        <w:rPr>
          <w:rFonts w:ascii="Arial" w:eastAsia="Batang" w:hAnsi="Arial" w:cs="Arial"/>
          <w:sz w:val="22"/>
          <w:szCs w:val="22"/>
          <w:lang w:eastAsia="ko-KR"/>
        </w:rPr>
        <w:t># # #</w:t>
      </w:r>
    </w:p>
    <w:sectPr w:rsidR="00CD2E50" w:rsidRPr="0063387C" w:rsidSect="00222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7FE"/>
    <w:multiLevelType w:val="multilevel"/>
    <w:tmpl w:val="241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475D9"/>
    <w:multiLevelType w:val="multilevel"/>
    <w:tmpl w:val="8976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1E3A"/>
    <w:multiLevelType w:val="hybridMultilevel"/>
    <w:tmpl w:val="7E0E607C"/>
    <w:lvl w:ilvl="0" w:tplc="70C83D04">
      <w:start w:val="1"/>
      <w:numFmt w:val="bullet"/>
      <w:lvlText w:val=""/>
      <w:lvlJc w:val="left"/>
      <w:pPr>
        <w:tabs>
          <w:tab w:val="num" w:pos="720"/>
        </w:tabs>
        <w:ind w:left="720" w:hanging="360"/>
      </w:pPr>
      <w:rPr>
        <w:rFonts w:ascii="Symbol" w:hAnsi="Symbol" w:hint="default"/>
      </w:rPr>
    </w:lvl>
    <w:lvl w:ilvl="1" w:tplc="520270A8" w:tentative="1">
      <w:start w:val="1"/>
      <w:numFmt w:val="bullet"/>
      <w:lvlText w:val="o"/>
      <w:lvlJc w:val="left"/>
      <w:pPr>
        <w:tabs>
          <w:tab w:val="num" w:pos="1440"/>
        </w:tabs>
        <w:ind w:left="1440" w:hanging="360"/>
      </w:pPr>
      <w:rPr>
        <w:rFonts w:ascii="Courier New" w:hAnsi="Courier New" w:cs="Courier New" w:hint="default"/>
      </w:rPr>
    </w:lvl>
    <w:lvl w:ilvl="2" w:tplc="4F6412E8" w:tentative="1">
      <w:start w:val="1"/>
      <w:numFmt w:val="bullet"/>
      <w:lvlText w:val=""/>
      <w:lvlJc w:val="left"/>
      <w:pPr>
        <w:tabs>
          <w:tab w:val="num" w:pos="2160"/>
        </w:tabs>
        <w:ind w:left="2160" w:hanging="360"/>
      </w:pPr>
      <w:rPr>
        <w:rFonts w:ascii="Wingdings" w:hAnsi="Wingdings" w:hint="default"/>
      </w:rPr>
    </w:lvl>
    <w:lvl w:ilvl="3" w:tplc="A0382B0E" w:tentative="1">
      <w:start w:val="1"/>
      <w:numFmt w:val="bullet"/>
      <w:lvlText w:val=""/>
      <w:lvlJc w:val="left"/>
      <w:pPr>
        <w:tabs>
          <w:tab w:val="num" w:pos="2880"/>
        </w:tabs>
        <w:ind w:left="2880" w:hanging="360"/>
      </w:pPr>
      <w:rPr>
        <w:rFonts w:ascii="Symbol" w:hAnsi="Symbol" w:hint="default"/>
      </w:rPr>
    </w:lvl>
    <w:lvl w:ilvl="4" w:tplc="134476A2" w:tentative="1">
      <w:start w:val="1"/>
      <w:numFmt w:val="bullet"/>
      <w:lvlText w:val="o"/>
      <w:lvlJc w:val="left"/>
      <w:pPr>
        <w:tabs>
          <w:tab w:val="num" w:pos="3600"/>
        </w:tabs>
        <w:ind w:left="3600" w:hanging="360"/>
      </w:pPr>
      <w:rPr>
        <w:rFonts w:ascii="Courier New" w:hAnsi="Courier New" w:cs="Courier New" w:hint="default"/>
      </w:rPr>
    </w:lvl>
    <w:lvl w:ilvl="5" w:tplc="A754B84C" w:tentative="1">
      <w:start w:val="1"/>
      <w:numFmt w:val="bullet"/>
      <w:lvlText w:val=""/>
      <w:lvlJc w:val="left"/>
      <w:pPr>
        <w:tabs>
          <w:tab w:val="num" w:pos="4320"/>
        </w:tabs>
        <w:ind w:left="4320" w:hanging="360"/>
      </w:pPr>
      <w:rPr>
        <w:rFonts w:ascii="Wingdings" w:hAnsi="Wingdings" w:hint="default"/>
      </w:rPr>
    </w:lvl>
    <w:lvl w:ilvl="6" w:tplc="E124BF0C" w:tentative="1">
      <w:start w:val="1"/>
      <w:numFmt w:val="bullet"/>
      <w:lvlText w:val=""/>
      <w:lvlJc w:val="left"/>
      <w:pPr>
        <w:tabs>
          <w:tab w:val="num" w:pos="5040"/>
        </w:tabs>
        <w:ind w:left="5040" w:hanging="360"/>
      </w:pPr>
      <w:rPr>
        <w:rFonts w:ascii="Symbol" w:hAnsi="Symbol" w:hint="default"/>
      </w:rPr>
    </w:lvl>
    <w:lvl w:ilvl="7" w:tplc="A306CA06" w:tentative="1">
      <w:start w:val="1"/>
      <w:numFmt w:val="bullet"/>
      <w:lvlText w:val="o"/>
      <w:lvlJc w:val="left"/>
      <w:pPr>
        <w:tabs>
          <w:tab w:val="num" w:pos="5760"/>
        </w:tabs>
        <w:ind w:left="5760" w:hanging="360"/>
      </w:pPr>
      <w:rPr>
        <w:rFonts w:ascii="Courier New" w:hAnsi="Courier New" w:cs="Courier New" w:hint="default"/>
      </w:rPr>
    </w:lvl>
    <w:lvl w:ilvl="8" w:tplc="D28E0F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03B4F"/>
    <w:multiLevelType w:val="multilevel"/>
    <w:tmpl w:val="F73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B"/>
    <w:rsid w:val="000006B3"/>
    <w:rsid w:val="00001233"/>
    <w:rsid w:val="000031B8"/>
    <w:rsid w:val="00031B66"/>
    <w:rsid w:val="0004327D"/>
    <w:rsid w:val="00055522"/>
    <w:rsid w:val="00064E07"/>
    <w:rsid w:val="00070DF0"/>
    <w:rsid w:val="00084F1A"/>
    <w:rsid w:val="000A445A"/>
    <w:rsid w:val="000B7813"/>
    <w:rsid w:val="000C0262"/>
    <w:rsid w:val="000D6BC3"/>
    <w:rsid w:val="000E1DFC"/>
    <w:rsid w:val="000E4168"/>
    <w:rsid w:val="000E674F"/>
    <w:rsid w:val="000E7658"/>
    <w:rsid w:val="000E7A55"/>
    <w:rsid w:val="001056BC"/>
    <w:rsid w:val="0011424B"/>
    <w:rsid w:val="0013522F"/>
    <w:rsid w:val="001358D4"/>
    <w:rsid w:val="00152396"/>
    <w:rsid w:val="00154AB9"/>
    <w:rsid w:val="00156F39"/>
    <w:rsid w:val="0016236E"/>
    <w:rsid w:val="0016765B"/>
    <w:rsid w:val="00170460"/>
    <w:rsid w:val="00173E51"/>
    <w:rsid w:val="00180C84"/>
    <w:rsid w:val="00193B37"/>
    <w:rsid w:val="001A583F"/>
    <w:rsid w:val="001C1FB8"/>
    <w:rsid w:val="001D13A5"/>
    <w:rsid w:val="001E3AEF"/>
    <w:rsid w:val="001F4E6E"/>
    <w:rsid w:val="0020180B"/>
    <w:rsid w:val="002102CC"/>
    <w:rsid w:val="00212D77"/>
    <w:rsid w:val="00213047"/>
    <w:rsid w:val="00222CDC"/>
    <w:rsid w:val="0023297A"/>
    <w:rsid w:val="00245ED1"/>
    <w:rsid w:val="00256A92"/>
    <w:rsid w:val="00257742"/>
    <w:rsid w:val="00262234"/>
    <w:rsid w:val="0026741B"/>
    <w:rsid w:val="00274D44"/>
    <w:rsid w:val="00282D98"/>
    <w:rsid w:val="002B1B9C"/>
    <w:rsid w:val="002B381D"/>
    <w:rsid w:val="002C4327"/>
    <w:rsid w:val="002D5E70"/>
    <w:rsid w:val="002E1F89"/>
    <w:rsid w:val="00300671"/>
    <w:rsid w:val="00304FE6"/>
    <w:rsid w:val="00323F9F"/>
    <w:rsid w:val="00326B8B"/>
    <w:rsid w:val="00336512"/>
    <w:rsid w:val="00351E5C"/>
    <w:rsid w:val="00353BFA"/>
    <w:rsid w:val="00365A1C"/>
    <w:rsid w:val="003674FB"/>
    <w:rsid w:val="00367734"/>
    <w:rsid w:val="0037168B"/>
    <w:rsid w:val="00385449"/>
    <w:rsid w:val="00386AFF"/>
    <w:rsid w:val="0039039A"/>
    <w:rsid w:val="003C3987"/>
    <w:rsid w:val="003C6164"/>
    <w:rsid w:val="003D05FE"/>
    <w:rsid w:val="003D55C0"/>
    <w:rsid w:val="003D5D15"/>
    <w:rsid w:val="003E4987"/>
    <w:rsid w:val="003E5F27"/>
    <w:rsid w:val="003F43AF"/>
    <w:rsid w:val="003F6C57"/>
    <w:rsid w:val="00407ADF"/>
    <w:rsid w:val="00410033"/>
    <w:rsid w:val="00416BCD"/>
    <w:rsid w:val="004264F9"/>
    <w:rsid w:val="00434BD6"/>
    <w:rsid w:val="00452500"/>
    <w:rsid w:val="00457B7F"/>
    <w:rsid w:val="00460206"/>
    <w:rsid w:val="00463C70"/>
    <w:rsid w:val="004A6030"/>
    <w:rsid w:val="004B44E7"/>
    <w:rsid w:val="004C25B8"/>
    <w:rsid w:val="004D0222"/>
    <w:rsid w:val="004D1A7B"/>
    <w:rsid w:val="004E1034"/>
    <w:rsid w:val="004E513A"/>
    <w:rsid w:val="004F6D92"/>
    <w:rsid w:val="00500FE4"/>
    <w:rsid w:val="00502495"/>
    <w:rsid w:val="005205A2"/>
    <w:rsid w:val="00543661"/>
    <w:rsid w:val="00553C4D"/>
    <w:rsid w:val="00557B6B"/>
    <w:rsid w:val="0056521C"/>
    <w:rsid w:val="00573300"/>
    <w:rsid w:val="00581038"/>
    <w:rsid w:val="00586F10"/>
    <w:rsid w:val="005A2AC1"/>
    <w:rsid w:val="005B0875"/>
    <w:rsid w:val="005B0C68"/>
    <w:rsid w:val="005B23FF"/>
    <w:rsid w:val="005C02DD"/>
    <w:rsid w:val="005C1F03"/>
    <w:rsid w:val="005E5492"/>
    <w:rsid w:val="005E6403"/>
    <w:rsid w:val="00612DC3"/>
    <w:rsid w:val="0063387C"/>
    <w:rsid w:val="0063598D"/>
    <w:rsid w:val="00643EB3"/>
    <w:rsid w:val="00646979"/>
    <w:rsid w:val="00652A65"/>
    <w:rsid w:val="0066625D"/>
    <w:rsid w:val="00674579"/>
    <w:rsid w:val="00681F45"/>
    <w:rsid w:val="006828F3"/>
    <w:rsid w:val="00685B49"/>
    <w:rsid w:val="006A4E06"/>
    <w:rsid w:val="006E5733"/>
    <w:rsid w:val="006E6B5B"/>
    <w:rsid w:val="007256AE"/>
    <w:rsid w:val="00744707"/>
    <w:rsid w:val="00756544"/>
    <w:rsid w:val="00762188"/>
    <w:rsid w:val="00777A32"/>
    <w:rsid w:val="00793CF7"/>
    <w:rsid w:val="007B728D"/>
    <w:rsid w:val="007C3453"/>
    <w:rsid w:val="007C6B9E"/>
    <w:rsid w:val="007D06D6"/>
    <w:rsid w:val="007D3771"/>
    <w:rsid w:val="007E0698"/>
    <w:rsid w:val="008035C2"/>
    <w:rsid w:val="008124CE"/>
    <w:rsid w:val="00813C3A"/>
    <w:rsid w:val="00816E36"/>
    <w:rsid w:val="00852E85"/>
    <w:rsid w:val="00870556"/>
    <w:rsid w:val="0089070D"/>
    <w:rsid w:val="008915D9"/>
    <w:rsid w:val="00891D3E"/>
    <w:rsid w:val="008968AE"/>
    <w:rsid w:val="008A700E"/>
    <w:rsid w:val="008B4246"/>
    <w:rsid w:val="008C1E68"/>
    <w:rsid w:val="008C646A"/>
    <w:rsid w:val="008E29BB"/>
    <w:rsid w:val="0091200A"/>
    <w:rsid w:val="00923D72"/>
    <w:rsid w:val="00930751"/>
    <w:rsid w:val="00936F13"/>
    <w:rsid w:val="00937079"/>
    <w:rsid w:val="00987779"/>
    <w:rsid w:val="00995EAE"/>
    <w:rsid w:val="009A0C00"/>
    <w:rsid w:val="009B44F7"/>
    <w:rsid w:val="009D400E"/>
    <w:rsid w:val="00A049DD"/>
    <w:rsid w:val="00A12499"/>
    <w:rsid w:val="00A1292D"/>
    <w:rsid w:val="00A13D53"/>
    <w:rsid w:val="00A27397"/>
    <w:rsid w:val="00A46F5B"/>
    <w:rsid w:val="00A504ED"/>
    <w:rsid w:val="00A9742F"/>
    <w:rsid w:val="00AB21CB"/>
    <w:rsid w:val="00AB4A98"/>
    <w:rsid w:val="00AD079B"/>
    <w:rsid w:val="00AE3197"/>
    <w:rsid w:val="00AE7139"/>
    <w:rsid w:val="00AF53C9"/>
    <w:rsid w:val="00AF7E13"/>
    <w:rsid w:val="00B111C6"/>
    <w:rsid w:val="00B20197"/>
    <w:rsid w:val="00B20625"/>
    <w:rsid w:val="00B3567D"/>
    <w:rsid w:val="00B40D4E"/>
    <w:rsid w:val="00B62E01"/>
    <w:rsid w:val="00B82194"/>
    <w:rsid w:val="00BA4043"/>
    <w:rsid w:val="00BA44A4"/>
    <w:rsid w:val="00BC0634"/>
    <w:rsid w:val="00BC6CE0"/>
    <w:rsid w:val="00BD35A6"/>
    <w:rsid w:val="00BE04A3"/>
    <w:rsid w:val="00C0149B"/>
    <w:rsid w:val="00C04DBA"/>
    <w:rsid w:val="00C11D37"/>
    <w:rsid w:val="00C2143E"/>
    <w:rsid w:val="00C348A2"/>
    <w:rsid w:val="00C43076"/>
    <w:rsid w:val="00C44F5A"/>
    <w:rsid w:val="00C55778"/>
    <w:rsid w:val="00C80BC5"/>
    <w:rsid w:val="00C817D1"/>
    <w:rsid w:val="00C96389"/>
    <w:rsid w:val="00CA19C3"/>
    <w:rsid w:val="00CB5D19"/>
    <w:rsid w:val="00CC07BF"/>
    <w:rsid w:val="00CD2E50"/>
    <w:rsid w:val="00CE1119"/>
    <w:rsid w:val="00CE5E08"/>
    <w:rsid w:val="00CE613B"/>
    <w:rsid w:val="00CF4E19"/>
    <w:rsid w:val="00CF54E5"/>
    <w:rsid w:val="00CF66F0"/>
    <w:rsid w:val="00D13AE2"/>
    <w:rsid w:val="00D52DE0"/>
    <w:rsid w:val="00D5319F"/>
    <w:rsid w:val="00D81054"/>
    <w:rsid w:val="00D94326"/>
    <w:rsid w:val="00D9710F"/>
    <w:rsid w:val="00DB299D"/>
    <w:rsid w:val="00DC0B70"/>
    <w:rsid w:val="00DE7C90"/>
    <w:rsid w:val="00DF2377"/>
    <w:rsid w:val="00DF6FAD"/>
    <w:rsid w:val="00E03234"/>
    <w:rsid w:val="00E13A32"/>
    <w:rsid w:val="00E50EF0"/>
    <w:rsid w:val="00E56038"/>
    <w:rsid w:val="00E60050"/>
    <w:rsid w:val="00E67AE5"/>
    <w:rsid w:val="00E757F5"/>
    <w:rsid w:val="00E759CA"/>
    <w:rsid w:val="00E8399E"/>
    <w:rsid w:val="00E91E8B"/>
    <w:rsid w:val="00EB4303"/>
    <w:rsid w:val="00EB796A"/>
    <w:rsid w:val="00EC0EFB"/>
    <w:rsid w:val="00EC1F7A"/>
    <w:rsid w:val="00EC6C80"/>
    <w:rsid w:val="00ED5E7B"/>
    <w:rsid w:val="00EE0802"/>
    <w:rsid w:val="00EF24B2"/>
    <w:rsid w:val="00F02098"/>
    <w:rsid w:val="00F0421C"/>
    <w:rsid w:val="00F24085"/>
    <w:rsid w:val="00F43611"/>
    <w:rsid w:val="00F945AD"/>
    <w:rsid w:val="00FA6952"/>
    <w:rsid w:val="00FB5946"/>
    <w:rsid w:val="00FD1FD9"/>
    <w:rsid w:val="00FE289E"/>
    <w:rsid w:val="00FE3B7E"/>
    <w:rsid w:val="00FF6732"/>
    <w:rsid w:val="00FF6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6BBA1"/>
  <w15:docId w15:val="{9EDFA9E4-8C65-43AC-BF6A-B453A505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DC"/>
    <w:rPr>
      <w:sz w:val="24"/>
      <w:szCs w:val="24"/>
    </w:rPr>
  </w:style>
  <w:style w:type="paragraph" w:styleId="Heading2">
    <w:name w:val="heading 2"/>
    <w:basedOn w:val="Normal"/>
    <w:next w:val="Normal"/>
    <w:qFormat/>
    <w:rsid w:val="00222CD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2CDC"/>
    <w:pPr>
      <w:jc w:val="center"/>
    </w:pPr>
    <w:rPr>
      <w:b/>
      <w:bCs/>
    </w:rPr>
  </w:style>
  <w:style w:type="character" w:styleId="Hyperlink">
    <w:name w:val="Hyperlink"/>
    <w:basedOn w:val="DefaultParagraphFont"/>
    <w:rsid w:val="00222CDC"/>
    <w:rPr>
      <w:color w:val="0000FF"/>
      <w:u w:val="single"/>
    </w:rPr>
  </w:style>
  <w:style w:type="paragraph" w:styleId="BodyTextIndent">
    <w:name w:val="Body Text Indent"/>
    <w:basedOn w:val="Normal"/>
    <w:rsid w:val="00222CDC"/>
    <w:pPr>
      <w:ind w:firstLine="720"/>
      <w:jc w:val="both"/>
    </w:pPr>
    <w:rPr>
      <w:b/>
      <w:bCs/>
    </w:rPr>
  </w:style>
  <w:style w:type="paragraph" w:customStyle="1" w:styleId="Normal1">
    <w:name w:val="Normal1"/>
    <w:basedOn w:val="Normal"/>
    <w:rsid w:val="00222CDC"/>
  </w:style>
  <w:style w:type="character" w:styleId="FollowedHyperlink">
    <w:name w:val="FollowedHyperlink"/>
    <w:basedOn w:val="DefaultParagraphFont"/>
    <w:rsid w:val="00222CDC"/>
    <w:rPr>
      <w:color w:val="800080"/>
      <w:u w:val="single"/>
    </w:rPr>
  </w:style>
  <w:style w:type="paragraph" w:styleId="NormalWeb">
    <w:name w:val="Normal (Web)"/>
    <w:basedOn w:val="Normal"/>
    <w:rsid w:val="00222CDC"/>
    <w:pPr>
      <w:spacing w:before="100" w:beforeAutospacing="1" w:after="100" w:afterAutospacing="1"/>
    </w:pPr>
    <w:rPr>
      <w:rFonts w:ascii="Verdana" w:hAnsi="Verdana"/>
      <w:color w:val="464848"/>
      <w:sz w:val="13"/>
      <w:szCs w:val="13"/>
    </w:rPr>
  </w:style>
  <w:style w:type="paragraph" w:styleId="BalloonText">
    <w:name w:val="Balloon Text"/>
    <w:basedOn w:val="Normal"/>
    <w:semiHidden/>
    <w:rsid w:val="00E759CA"/>
    <w:rPr>
      <w:rFonts w:ascii="Tahoma" w:hAnsi="Tahoma" w:cs="Tahoma"/>
      <w:sz w:val="16"/>
      <w:szCs w:val="16"/>
    </w:rPr>
  </w:style>
  <w:style w:type="character" w:styleId="CommentReference">
    <w:name w:val="annotation reference"/>
    <w:basedOn w:val="DefaultParagraphFont"/>
    <w:uiPriority w:val="99"/>
    <w:semiHidden/>
    <w:unhideWhenUsed/>
    <w:rsid w:val="00D9710F"/>
    <w:rPr>
      <w:sz w:val="16"/>
      <w:szCs w:val="16"/>
    </w:rPr>
  </w:style>
  <w:style w:type="paragraph" w:styleId="CommentText">
    <w:name w:val="annotation text"/>
    <w:basedOn w:val="Normal"/>
    <w:link w:val="CommentTextChar"/>
    <w:uiPriority w:val="99"/>
    <w:semiHidden/>
    <w:unhideWhenUsed/>
    <w:rsid w:val="00D9710F"/>
    <w:rPr>
      <w:sz w:val="20"/>
      <w:szCs w:val="20"/>
    </w:rPr>
  </w:style>
  <w:style w:type="character" w:customStyle="1" w:styleId="CommentTextChar">
    <w:name w:val="Comment Text Char"/>
    <w:basedOn w:val="DefaultParagraphFont"/>
    <w:link w:val="CommentText"/>
    <w:uiPriority w:val="99"/>
    <w:semiHidden/>
    <w:rsid w:val="00D9710F"/>
  </w:style>
  <w:style w:type="paragraph" w:styleId="CommentSubject">
    <w:name w:val="annotation subject"/>
    <w:basedOn w:val="CommentText"/>
    <w:next w:val="CommentText"/>
    <w:link w:val="CommentSubjectChar"/>
    <w:uiPriority w:val="99"/>
    <w:semiHidden/>
    <w:unhideWhenUsed/>
    <w:rsid w:val="00D9710F"/>
    <w:rPr>
      <w:b/>
      <w:bCs/>
    </w:rPr>
  </w:style>
  <w:style w:type="character" w:customStyle="1" w:styleId="CommentSubjectChar">
    <w:name w:val="Comment Subject Char"/>
    <w:basedOn w:val="CommentTextChar"/>
    <w:link w:val="CommentSubject"/>
    <w:uiPriority w:val="99"/>
    <w:semiHidden/>
    <w:rsid w:val="00D9710F"/>
    <w:rPr>
      <w:b/>
      <w:bCs/>
    </w:rPr>
  </w:style>
  <w:style w:type="character" w:customStyle="1" w:styleId="UnresolvedMention">
    <w:name w:val="Unresolved Mention"/>
    <w:basedOn w:val="DefaultParagraphFont"/>
    <w:uiPriority w:val="99"/>
    <w:semiHidden/>
    <w:unhideWhenUsed/>
    <w:rsid w:val="007E06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3151">
      <w:bodyDiv w:val="1"/>
      <w:marLeft w:val="0"/>
      <w:marRight w:val="0"/>
      <w:marTop w:val="0"/>
      <w:marBottom w:val="0"/>
      <w:divBdr>
        <w:top w:val="none" w:sz="0" w:space="0" w:color="auto"/>
        <w:left w:val="none" w:sz="0" w:space="0" w:color="auto"/>
        <w:bottom w:val="none" w:sz="0" w:space="0" w:color="auto"/>
        <w:right w:val="none" w:sz="0" w:space="0" w:color="auto"/>
      </w:divBdr>
    </w:div>
    <w:div w:id="1701467479">
      <w:bodyDiv w:val="1"/>
      <w:marLeft w:val="0"/>
      <w:marRight w:val="0"/>
      <w:marTop w:val="0"/>
      <w:marBottom w:val="0"/>
      <w:divBdr>
        <w:top w:val="none" w:sz="0" w:space="0" w:color="auto"/>
        <w:left w:val="none" w:sz="0" w:space="0" w:color="auto"/>
        <w:bottom w:val="none" w:sz="0" w:space="0" w:color="auto"/>
        <w:right w:val="none" w:sz="0" w:space="0" w:color="auto"/>
      </w:divBdr>
    </w:div>
    <w:div w:id="18423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s.org" TargetMode="External"/><Relationship Id="rId5" Type="http://schemas.openxmlformats.org/officeDocument/2006/relationships/hyperlink" Target="http://www.aaas.org/stp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Local School Selected to Compete in National Science Contest</vt:lpstr>
    </vt:vector>
  </TitlesOfParts>
  <Company>Microsoft</Company>
  <LinksUpToDate>false</LinksUpToDate>
  <CharactersWithSpaces>3081</CharactersWithSpaces>
  <SharedDoc>false</SharedDoc>
  <HLinks>
    <vt:vector size="12" baseType="variant">
      <vt:variant>
        <vt:i4>4980806</vt:i4>
      </vt:variant>
      <vt:variant>
        <vt:i4>3</vt:i4>
      </vt:variant>
      <vt:variant>
        <vt:i4>0</vt:i4>
      </vt:variant>
      <vt:variant>
        <vt:i4>5</vt:i4>
      </vt:variant>
      <vt:variant>
        <vt:lpwstr>http://www.sciencesignaling.org/</vt:lpwstr>
      </vt:variant>
      <vt:variant>
        <vt:lpwstr/>
      </vt:variant>
      <vt:variant>
        <vt:i4>2621495</vt:i4>
      </vt:variant>
      <vt:variant>
        <vt:i4>0</vt:i4>
      </vt:variant>
      <vt:variant>
        <vt:i4>0</vt:i4>
      </vt:variant>
      <vt:variant>
        <vt:i4>5</vt:i4>
      </vt:variant>
      <vt:variant>
        <vt:lpwstr>http://www.sciencemag.org/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School Selected to Compete in National Science Contest</dc:title>
  <dc:creator>Valued Gateway Client</dc:creator>
  <cp:lastModifiedBy>Cheryl Gunther</cp:lastModifiedBy>
  <cp:revision>2</cp:revision>
  <cp:lastPrinted>2013-08-23T17:37:00Z</cp:lastPrinted>
  <dcterms:created xsi:type="dcterms:W3CDTF">2020-09-30T18:47:00Z</dcterms:created>
  <dcterms:modified xsi:type="dcterms:W3CDTF">2020-09-30T18:47:00Z</dcterms:modified>
</cp:coreProperties>
</file>