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56DDA" w14:textId="55DDF2B6" w:rsidR="00CC76BD" w:rsidRDefault="00CC76BD" w:rsidP="00CC76BD">
      <w:pPr>
        <w:jc w:val="center"/>
        <w:rPr>
          <w:b/>
          <w:bCs/>
        </w:rPr>
      </w:pPr>
      <w:r>
        <w:rPr>
          <w:b/>
          <w:bCs/>
        </w:rPr>
        <w:t>Why and How to Visit a Professor in Office Hours</w:t>
      </w:r>
    </w:p>
    <w:p w14:paraId="006FE3E0" w14:textId="0D819471" w:rsidR="00CC76BD" w:rsidRDefault="000F5C78" w:rsidP="00CC76BD">
      <w:r>
        <w:t xml:space="preserve">Just like it takes effort to find your social connections, it also takes effort to find your academic connections! </w:t>
      </w:r>
      <w:r w:rsidR="00CD29C3">
        <w:t xml:space="preserve">(starting with you need” sounded directive…) </w:t>
      </w:r>
      <w:r w:rsidR="00CC76BD" w:rsidRPr="00CC76BD">
        <w:t xml:space="preserve">When you have a </w:t>
      </w:r>
      <w:r w:rsidR="00CD29C3">
        <w:t xml:space="preserve">connection </w:t>
      </w:r>
      <w:r w:rsidR="00960656">
        <w:t xml:space="preserve">with </w:t>
      </w:r>
      <w:r w:rsidR="00CC76BD" w:rsidRPr="00CC76BD">
        <w:t>a professor</w:t>
      </w:r>
      <w:r w:rsidR="00960656">
        <w:t>, they are</w:t>
      </w:r>
      <w:r w:rsidR="00CC76BD" w:rsidRPr="00CC76BD">
        <w:t xml:space="preserve"> </w:t>
      </w:r>
      <w:r>
        <w:t>more likely</w:t>
      </w:r>
      <w:r w:rsidRPr="00CC76BD">
        <w:t xml:space="preserve"> </w:t>
      </w:r>
      <w:r w:rsidR="00CC76BD" w:rsidRPr="00CC76BD">
        <w:t xml:space="preserve">to </w:t>
      </w:r>
      <w:r w:rsidR="00FD2F42">
        <w:t xml:space="preserve">help you find a mentor, connect you to people who share your interests, serve as a </w:t>
      </w:r>
      <w:r w:rsidR="00CC76BD" w:rsidRPr="00CC76BD">
        <w:t>reference for a job</w:t>
      </w:r>
      <w:r>
        <w:t xml:space="preserve"> etc</w:t>
      </w:r>
      <w:r w:rsidR="00FD2F42">
        <w:t>.</w:t>
      </w:r>
      <w:r w:rsidR="00CC76BD" w:rsidRPr="00CC76BD">
        <w:t xml:space="preserve"> </w:t>
      </w:r>
      <w:r w:rsidR="00194C3C">
        <w:t xml:space="preserve">Visiting your professors in office hours is one way to start finding your academic people. </w:t>
      </w:r>
    </w:p>
    <w:p w14:paraId="0805E51C" w14:textId="3F2862EE" w:rsidR="00FD2F42" w:rsidRPr="00CC76BD" w:rsidRDefault="00FD2F42" w:rsidP="00FD2F42">
      <w:r>
        <w:t>Tip</w:t>
      </w:r>
      <w:r w:rsidR="000F5C78">
        <w:t xml:space="preserve"> for conversation starters</w:t>
      </w:r>
      <w:r>
        <w:t xml:space="preserve">: </w:t>
      </w:r>
      <w:r w:rsidRPr="00CC76BD">
        <w:t>Ask</w:t>
      </w:r>
      <w:r>
        <w:t xml:space="preserve"> your</w:t>
      </w:r>
      <w:r w:rsidRPr="00CC76BD">
        <w:t xml:space="preserve"> professor about the</w:t>
      </w:r>
      <w:r>
        <w:t>ir academic</w:t>
      </w:r>
      <w:r w:rsidRPr="00CC76BD">
        <w:t xml:space="preserve"> discipline: why they chose it; what kinds of research or internship opportunities there might be in the department; what careers graduates in the discipline go into.  You can learn a ton</w:t>
      </w:r>
      <w:r w:rsidR="000F5C78">
        <w:t xml:space="preserve"> from hearing others talk about themselves and their work</w:t>
      </w:r>
      <w:r w:rsidRPr="00CC76BD">
        <w:t>!</w:t>
      </w:r>
    </w:p>
    <w:p w14:paraId="2FB74B46" w14:textId="062F9723" w:rsidR="00194C3C" w:rsidRPr="00194C3C" w:rsidRDefault="00194C3C" w:rsidP="00CC76BD">
      <w:pPr>
        <w:rPr>
          <w:b/>
          <w:bCs/>
        </w:rPr>
      </w:pPr>
      <w:r w:rsidRPr="00194C3C">
        <w:rPr>
          <w:b/>
          <w:bCs/>
        </w:rPr>
        <w:t>You only go see the professor when you are in trouble, right?</w:t>
      </w:r>
    </w:p>
    <w:p w14:paraId="53BF9F9B" w14:textId="77777777" w:rsidR="0046777C" w:rsidRDefault="00194C3C" w:rsidP="0046777C">
      <w:r>
        <w:t xml:space="preserve">Wrong! </w:t>
      </w:r>
      <w:r w:rsidRPr="00CC76BD">
        <w:t>In college, going to seeing the professor is really good!</w:t>
      </w:r>
      <w:r>
        <w:t xml:space="preserve"> </w:t>
      </w:r>
      <w:r w:rsidR="0046777C">
        <w:t>A</w:t>
      </w:r>
      <w:r>
        <w:t>n office visit</w:t>
      </w:r>
      <w:r w:rsidR="0046777C">
        <w:t xml:space="preserve"> </w:t>
      </w:r>
      <w:r w:rsidRPr="00CC76BD">
        <w:t xml:space="preserve">helps you </w:t>
      </w:r>
      <w:r>
        <w:t>l</w:t>
      </w:r>
      <w:r w:rsidRPr="00CC76BD">
        <w:t>earn</w:t>
      </w:r>
      <w:r>
        <w:t xml:space="preserve"> more effectively</w:t>
      </w:r>
      <w:r w:rsidR="0046777C">
        <w:t xml:space="preserve"> because you can:</w:t>
      </w:r>
    </w:p>
    <w:p w14:paraId="5353C62D" w14:textId="795AD08D" w:rsidR="0046777C" w:rsidRDefault="0046777C" w:rsidP="0046777C">
      <w:pPr>
        <w:pStyle w:val="ListParagraph"/>
        <w:numPr>
          <w:ilvl w:val="0"/>
          <w:numId w:val="8"/>
        </w:numPr>
      </w:pPr>
      <w:r>
        <w:t>ask about things that you don’t understand</w:t>
      </w:r>
    </w:p>
    <w:p w14:paraId="5F4CF535" w14:textId="5EC54DC4" w:rsidR="00194C3C" w:rsidRDefault="0046777C" w:rsidP="0046777C">
      <w:pPr>
        <w:pStyle w:val="ListParagraph"/>
        <w:numPr>
          <w:ilvl w:val="0"/>
          <w:numId w:val="8"/>
        </w:numPr>
      </w:pPr>
      <w:r>
        <w:t>discuss parts of the course that interest you</w:t>
      </w:r>
      <w:r w:rsidR="00194C3C">
        <w:t xml:space="preserve"> </w:t>
      </w:r>
      <w:r>
        <w:t>or that you want to learn more about</w:t>
      </w:r>
    </w:p>
    <w:p w14:paraId="6EA333C2" w14:textId="61AF97F8" w:rsidR="0046777C" w:rsidRDefault="0046777C" w:rsidP="0046777C">
      <w:pPr>
        <w:pStyle w:val="ListParagraph"/>
        <w:numPr>
          <w:ilvl w:val="0"/>
          <w:numId w:val="8"/>
        </w:numPr>
      </w:pPr>
      <w:r>
        <w:t>learn strategies for improving your knowledge, skills and performance</w:t>
      </w:r>
    </w:p>
    <w:p w14:paraId="47324556" w14:textId="6FC7F233" w:rsidR="00194C3C" w:rsidRPr="00CC76BD" w:rsidRDefault="00194C3C" w:rsidP="0046777C">
      <w:pPr>
        <w:pStyle w:val="ListParagraph"/>
        <w:numPr>
          <w:ilvl w:val="0"/>
          <w:numId w:val="8"/>
        </w:numPr>
      </w:pPr>
      <w:r>
        <w:t>signal</w:t>
      </w:r>
      <w:r w:rsidR="0046777C">
        <w:t xml:space="preserve"> the professor </w:t>
      </w:r>
      <w:r>
        <w:t xml:space="preserve">that </w:t>
      </w:r>
      <w:r w:rsidR="00FD2F42">
        <w:t>a</w:t>
      </w:r>
      <w:r>
        <w:t xml:space="preserve">re committed to learning how to do well in </w:t>
      </w:r>
      <w:r w:rsidR="000F5C78">
        <w:t>their course</w:t>
      </w:r>
      <w:r>
        <w:t xml:space="preserve">. </w:t>
      </w:r>
    </w:p>
    <w:p w14:paraId="659F11A2" w14:textId="77777777" w:rsidR="00FD2F42" w:rsidRDefault="00194C3C" w:rsidP="00194C3C">
      <w:r>
        <w:t>It’s also b</w:t>
      </w:r>
      <w:r w:rsidRPr="00CC76BD">
        <w:t>etter to meet with your prof before you have a problem, so when you do, you already have the beginning of a relationship</w:t>
      </w:r>
      <w:r w:rsidR="00FD2F42">
        <w:t>, e</w:t>
      </w:r>
      <w:r w:rsidRPr="00CC76BD">
        <w:t xml:space="preserve">ven if it’s just 5 minutes to say hello and </w:t>
      </w:r>
      <w:r w:rsidR="00FD2F42">
        <w:t xml:space="preserve">share </w:t>
      </w:r>
      <w:r w:rsidRPr="00CC76BD">
        <w:t>your experience of the class</w:t>
      </w:r>
      <w:r w:rsidR="00FD2F42">
        <w:t>.</w:t>
      </w:r>
      <w:r w:rsidRPr="00CC76BD">
        <w:t xml:space="preserve"> </w:t>
      </w:r>
    </w:p>
    <w:p w14:paraId="3D2E79E6" w14:textId="7001A472" w:rsidR="00194C3C" w:rsidRDefault="00FD2F42" w:rsidP="00194C3C">
      <w:r>
        <w:t xml:space="preserve">Tip: </w:t>
      </w:r>
      <w:r w:rsidR="00194C3C">
        <w:t>If you find visiting a professor intimidating, take a classmate with you. That way, you have support and the professor can help two class members at once.</w:t>
      </w:r>
    </w:p>
    <w:p w14:paraId="7BA93C14" w14:textId="595E6A02" w:rsidR="00CC76BD" w:rsidRPr="00CC76BD" w:rsidRDefault="00CC76BD" w:rsidP="00CC76BD">
      <w:pPr>
        <w:rPr>
          <w:b/>
          <w:bCs/>
        </w:rPr>
      </w:pPr>
      <w:r>
        <w:rPr>
          <w:b/>
          <w:bCs/>
        </w:rPr>
        <w:t>Professors as Knowledgeable Guides</w:t>
      </w:r>
      <w:r w:rsidRPr="00CC76BD">
        <w:rPr>
          <w:b/>
          <w:bCs/>
        </w:rPr>
        <w:tab/>
      </w:r>
    </w:p>
    <w:p w14:paraId="6FDA3645" w14:textId="27E9C562" w:rsidR="00CC76BD" w:rsidRDefault="00960656" w:rsidP="00CC76BD">
      <w:r>
        <w:t>It helps to reframe your relationship to the people teaching you when you make the transition from high school to college. In college, you are on a journey over which you have</w:t>
      </w:r>
      <w:r w:rsidRPr="00194C3C">
        <w:rPr>
          <w:i/>
          <w:iCs/>
        </w:rPr>
        <w:t xml:space="preserve"> extensive </w:t>
      </w:r>
      <w:r>
        <w:t xml:space="preserve">control. </w:t>
      </w:r>
      <w:r w:rsidR="00194C3C">
        <w:t xml:space="preserve">Think of your professor as a knowledgeable guide: </w:t>
      </w:r>
      <w:r w:rsidR="00CC76BD" w:rsidRPr="00CC76BD">
        <w:t>someone to go with you on</w:t>
      </w:r>
      <w:r w:rsidR="00CC76BD" w:rsidRPr="00CC76BD">
        <w:rPr>
          <w:i/>
          <w:iCs/>
        </w:rPr>
        <w:t xml:space="preserve"> your</w:t>
      </w:r>
      <w:r w:rsidR="00CC76BD" w:rsidRPr="00CC76BD">
        <w:t xml:space="preserve"> journey</w:t>
      </w:r>
      <w:r w:rsidR="00F547A9">
        <w:t>.</w:t>
      </w:r>
    </w:p>
    <w:p w14:paraId="4E4614AC" w14:textId="0E402919" w:rsidR="00F547A9" w:rsidRPr="00CC76BD" w:rsidRDefault="004E555F" w:rsidP="00CC76BD">
      <w:r>
        <w:t xml:space="preserve">College success scholar </w:t>
      </w:r>
      <w:r w:rsidR="00F547A9" w:rsidRPr="00F547A9">
        <w:t xml:space="preserve">Jullian Gordon </w:t>
      </w:r>
      <w:r>
        <w:t xml:space="preserve">frequently tells first-year students: </w:t>
      </w:r>
      <w:r w:rsidR="00F547A9" w:rsidRPr="00F547A9">
        <w:t>you are not paying for a degree. You are paying for access to people</w:t>
      </w:r>
      <w:r w:rsidR="00F547A9">
        <w:t xml:space="preserve">, </w:t>
      </w:r>
      <w:r w:rsidR="00F547A9" w:rsidRPr="00F547A9">
        <w:t>resources</w:t>
      </w:r>
      <w:r w:rsidR="00F547A9">
        <w:t xml:space="preserve"> and experiences</w:t>
      </w:r>
      <w:r w:rsidR="00F547A9" w:rsidRPr="00F547A9">
        <w:t xml:space="preserve"> for a finite period of time</w:t>
      </w:r>
      <w:r w:rsidR="00F547A9">
        <w:t>. I</w:t>
      </w:r>
      <w:r w:rsidR="00F547A9" w:rsidRPr="00F547A9">
        <w:t xml:space="preserve">t’s on you to </w:t>
      </w:r>
      <w:r w:rsidR="00F547A9">
        <w:t xml:space="preserve">maximize </w:t>
      </w:r>
      <w:r w:rsidR="00F547A9" w:rsidRPr="00F547A9">
        <w:t xml:space="preserve">that access for your </w:t>
      </w:r>
      <w:r w:rsidR="00F547A9">
        <w:t>personal and professional development.</w:t>
      </w:r>
    </w:p>
    <w:p w14:paraId="62CCCCD4" w14:textId="77777777" w:rsidR="0046777C" w:rsidRDefault="0046777C" w:rsidP="00CC76BD">
      <w:pPr>
        <w:rPr>
          <w:b/>
          <w:bCs/>
        </w:rPr>
      </w:pPr>
      <w:r>
        <w:rPr>
          <w:b/>
          <w:bCs/>
        </w:rPr>
        <w:t>What are office hours?</w:t>
      </w:r>
    </w:p>
    <w:p w14:paraId="17A322AB" w14:textId="0368AD92" w:rsidR="0046777C" w:rsidRPr="0046777C" w:rsidRDefault="0046777C" w:rsidP="00CC76BD">
      <w:r w:rsidRPr="0046777C">
        <w:t xml:space="preserve">Office hours are times a professor sets aside to meet with students. A professor’s work involves many tasks beyond teaching, so they deliberately plan to be available for students to drop in. </w:t>
      </w:r>
    </w:p>
    <w:p w14:paraId="057D792A" w14:textId="30733803" w:rsidR="0046777C" w:rsidRDefault="0046777C" w:rsidP="00CC76BD">
      <w:pPr>
        <w:rPr>
          <w:b/>
          <w:bCs/>
        </w:rPr>
      </w:pPr>
      <w:r>
        <w:rPr>
          <w:b/>
          <w:bCs/>
        </w:rPr>
        <w:t>How do I find the professor’s office hours?</w:t>
      </w:r>
    </w:p>
    <w:p w14:paraId="59FE1377" w14:textId="5DB0A407" w:rsidR="0046777C" w:rsidRPr="0046777C" w:rsidRDefault="0046777C" w:rsidP="00F547A9">
      <w:pPr>
        <w:pStyle w:val="NoSpacing"/>
        <w:numPr>
          <w:ilvl w:val="0"/>
          <w:numId w:val="13"/>
        </w:numPr>
      </w:pPr>
      <w:r w:rsidRPr="0046777C">
        <w:t xml:space="preserve">Check </w:t>
      </w:r>
      <w:r w:rsidR="00A62635">
        <w:t xml:space="preserve">the </w:t>
      </w:r>
      <w:r w:rsidRPr="0046777C">
        <w:t>syllabus or Sakai for office hours.</w:t>
      </w:r>
      <w:r>
        <w:t xml:space="preserve"> Most post the times on their office door, as well. If they happen to be in, do not assume they can meet: they may be preparing for class or working on research. Ask if you can meet later or make an appointment.  </w:t>
      </w:r>
    </w:p>
    <w:p w14:paraId="04A1521B" w14:textId="5EB5FAB3" w:rsidR="0046777C" w:rsidRDefault="0046777C" w:rsidP="00F547A9">
      <w:pPr>
        <w:pStyle w:val="NoSpacing"/>
        <w:numPr>
          <w:ilvl w:val="0"/>
          <w:numId w:val="13"/>
        </w:numPr>
      </w:pPr>
      <w:r w:rsidRPr="0046777C">
        <w:t xml:space="preserve">If </w:t>
      </w:r>
      <w:r>
        <w:t xml:space="preserve">the </w:t>
      </w:r>
      <w:r w:rsidR="00F547A9">
        <w:t>posted office hours</w:t>
      </w:r>
      <w:r>
        <w:t xml:space="preserve"> c</w:t>
      </w:r>
      <w:r w:rsidRPr="0046777C">
        <w:t xml:space="preserve">onflict with your schedule, </w:t>
      </w:r>
      <w:r>
        <w:t xml:space="preserve">email or </w:t>
      </w:r>
      <w:r w:rsidRPr="0046777C">
        <w:t xml:space="preserve">ask </w:t>
      </w:r>
      <w:r>
        <w:t xml:space="preserve">after class </w:t>
      </w:r>
      <w:r w:rsidRPr="0046777C">
        <w:t xml:space="preserve">to make an appointment </w:t>
      </w:r>
      <w:r w:rsidR="00F547A9">
        <w:t>that works for you both.</w:t>
      </w:r>
    </w:p>
    <w:p w14:paraId="065F8F5B" w14:textId="77777777" w:rsidR="00F547A9" w:rsidRPr="0046777C" w:rsidRDefault="00F547A9" w:rsidP="00F547A9">
      <w:pPr>
        <w:pStyle w:val="NoSpacing"/>
        <w:ind w:left="360"/>
      </w:pPr>
    </w:p>
    <w:p w14:paraId="3C949D21" w14:textId="6875AD12" w:rsidR="00CC76BD" w:rsidRPr="00CC76BD" w:rsidRDefault="00CC76BD" w:rsidP="00CC76BD">
      <w:pPr>
        <w:rPr>
          <w:b/>
          <w:bCs/>
        </w:rPr>
      </w:pPr>
      <w:r w:rsidRPr="00CC76BD">
        <w:rPr>
          <w:b/>
          <w:bCs/>
        </w:rPr>
        <w:t>Electronic Communications</w:t>
      </w:r>
      <w:r w:rsidRPr="00CC76BD">
        <w:rPr>
          <w:b/>
          <w:bCs/>
        </w:rPr>
        <w:tab/>
      </w:r>
    </w:p>
    <w:p w14:paraId="7B558C26" w14:textId="4B7762DF" w:rsidR="00CC76BD" w:rsidRPr="00CC76BD" w:rsidRDefault="00CC76BD" w:rsidP="00CC76BD">
      <w:pPr>
        <w:pStyle w:val="ListParagraph"/>
        <w:numPr>
          <w:ilvl w:val="0"/>
          <w:numId w:val="6"/>
        </w:numPr>
      </w:pPr>
      <w:r w:rsidRPr="00CC76BD">
        <w:t>Be patient!</w:t>
      </w:r>
      <w:r>
        <w:t xml:space="preserve"> </w:t>
      </w:r>
      <w:r w:rsidRPr="00CC76BD">
        <w:t>Professors don’t answer email instantly</w:t>
      </w:r>
      <w:r w:rsidR="000F5C78">
        <w:t xml:space="preserve"> due to the high volume</w:t>
      </w:r>
      <w:r w:rsidR="00194C3C">
        <w:t>. S</w:t>
      </w:r>
      <w:r w:rsidRPr="00CC76BD">
        <w:t>ome have a 72</w:t>
      </w:r>
      <w:r w:rsidR="00194C3C">
        <w:t>-</w:t>
      </w:r>
      <w:r w:rsidRPr="00CC76BD">
        <w:t xml:space="preserve">hour response time </w:t>
      </w:r>
      <w:r w:rsidR="00194C3C">
        <w:t>rule</w:t>
      </w:r>
      <w:r w:rsidR="000F5C78">
        <w:t xml:space="preserve"> (be mindful of weekends too!)</w:t>
      </w:r>
      <w:r w:rsidR="00194C3C">
        <w:t>.</w:t>
      </w:r>
    </w:p>
    <w:p w14:paraId="2AF2C73B" w14:textId="48D78CF2" w:rsidR="00CC76BD" w:rsidRPr="00CC76BD" w:rsidRDefault="00CC76BD" w:rsidP="00CC76BD">
      <w:pPr>
        <w:pStyle w:val="ListParagraph"/>
        <w:numPr>
          <w:ilvl w:val="0"/>
          <w:numId w:val="6"/>
        </w:numPr>
      </w:pPr>
      <w:r w:rsidRPr="00CC76BD">
        <w:t>Be strategic!</w:t>
      </w:r>
      <w:r>
        <w:t xml:space="preserve"> </w:t>
      </w:r>
      <w:r w:rsidR="00FD2F42">
        <w:t>Ask to di</w:t>
      </w:r>
      <w:r w:rsidRPr="00CC76BD">
        <w:t>scuss a grade or concern in person</w:t>
      </w:r>
      <w:r w:rsidR="00FD2F42">
        <w:t xml:space="preserve">. Email </w:t>
      </w:r>
      <w:r w:rsidR="00194C3C">
        <w:t>is ba</w:t>
      </w:r>
      <w:r w:rsidRPr="00CC76BD">
        <w:t>d at conveying tone</w:t>
      </w:r>
      <w:r w:rsidR="00194C3C">
        <w:t>.</w:t>
      </w:r>
    </w:p>
    <w:p w14:paraId="14AEAA4F" w14:textId="64A37879" w:rsidR="00CC76BD" w:rsidRPr="00CC76BD" w:rsidRDefault="00CC76BD" w:rsidP="00CC76BD">
      <w:pPr>
        <w:pStyle w:val="ListParagraph"/>
        <w:numPr>
          <w:ilvl w:val="0"/>
          <w:numId w:val="6"/>
        </w:numPr>
      </w:pPr>
      <w:r w:rsidRPr="00CC76BD">
        <w:t xml:space="preserve">Be </w:t>
      </w:r>
      <w:r w:rsidR="00FD2F42">
        <w:t xml:space="preserve">respectful! </w:t>
      </w:r>
      <w:r w:rsidRPr="00CC76BD">
        <w:t>“</w:t>
      </w:r>
      <w:r w:rsidR="000F5C78">
        <w:t>Hello</w:t>
      </w:r>
      <w:r w:rsidR="000F5C78" w:rsidRPr="00CC76BD">
        <w:t xml:space="preserve"> </w:t>
      </w:r>
      <w:r w:rsidRPr="00CC76BD">
        <w:t>Prof. X”</w:t>
      </w:r>
      <w:r w:rsidR="00FD2F42">
        <w:t xml:space="preserve"> not “Hey!”</w:t>
      </w:r>
    </w:p>
    <w:p w14:paraId="1979B421" w14:textId="2A6E8CF9" w:rsidR="00CC76BD" w:rsidRDefault="00CC76BD" w:rsidP="00CC76BD">
      <w:pPr>
        <w:pStyle w:val="ListParagraph"/>
        <w:numPr>
          <w:ilvl w:val="0"/>
          <w:numId w:val="6"/>
        </w:numPr>
      </w:pPr>
      <w:r w:rsidRPr="00CC76BD">
        <w:t>Be polite!</w:t>
      </w:r>
      <w:r>
        <w:t xml:space="preserve"> </w:t>
      </w:r>
      <w:r w:rsidRPr="00CC76BD">
        <w:t xml:space="preserve">“Can we please meet?” </w:t>
      </w:r>
      <w:r w:rsidR="00FD2F42">
        <w:t>not “I need you to look at my draft.”</w:t>
      </w:r>
    </w:p>
    <w:p w14:paraId="35490641" w14:textId="2C6798EE" w:rsidR="00194C3C" w:rsidRPr="00194C3C" w:rsidRDefault="00194C3C" w:rsidP="00194C3C">
      <w:pPr>
        <w:rPr>
          <w:b/>
          <w:bCs/>
        </w:rPr>
      </w:pPr>
      <w:r w:rsidRPr="00194C3C">
        <w:rPr>
          <w:b/>
          <w:bCs/>
        </w:rPr>
        <w:t>Before you meet</w:t>
      </w:r>
    </w:p>
    <w:p w14:paraId="2BD78213" w14:textId="2717DA08" w:rsidR="00CC76BD" w:rsidRPr="00CC76BD" w:rsidRDefault="00CC76BD" w:rsidP="00CC76BD">
      <w:pPr>
        <w:pStyle w:val="ListParagraph"/>
        <w:numPr>
          <w:ilvl w:val="0"/>
          <w:numId w:val="4"/>
        </w:numPr>
      </w:pPr>
      <w:r w:rsidRPr="00CC76BD">
        <w:t>Define a clear purpose for the visit</w:t>
      </w:r>
      <w:r w:rsidR="00194C3C">
        <w:t>, even if it is just to get to know each other.</w:t>
      </w:r>
    </w:p>
    <w:p w14:paraId="2AB09F25" w14:textId="32723F0B" w:rsidR="00CC76BD" w:rsidRPr="00CC76BD" w:rsidRDefault="00FD2F42" w:rsidP="00CC76BD">
      <w:pPr>
        <w:pStyle w:val="ListParagraph"/>
        <w:numPr>
          <w:ilvl w:val="0"/>
          <w:numId w:val="4"/>
        </w:numPr>
      </w:pPr>
      <w:r>
        <w:t>If you can, p</w:t>
      </w:r>
      <w:r w:rsidR="00CC76BD" w:rsidRPr="00CC76BD">
        <w:t>repare questions beforehand and be as specific as possible</w:t>
      </w:r>
      <w:r w:rsidR="00194C3C">
        <w:t>.</w:t>
      </w:r>
      <w:r w:rsidR="00B05040">
        <w:t xml:space="preserve"> Instead of walking in and saying, </w:t>
      </w:r>
      <w:r w:rsidR="00B05040" w:rsidRPr="00B05040">
        <w:t>“I don’t get it</w:t>
      </w:r>
      <w:r w:rsidR="00B05040">
        <w:t>,</w:t>
      </w:r>
      <w:r w:rsidR="00B05040" w:rsidRPr="00B05040">
        <w:t xml:space="preserve">” </w:t>
      </w:r>
      <w:r w:rsidR="00B05040">
        <w:t xml:space="preserve">try to identify </w:t>
      </w:r>
      <w:r w:rsidR="00B05040" w:rsidRPr="00B05040">
        <w:t>for the professor</w:t>
      </w:r>
      <w:r w:rsidR="00B05040">
        <w:t xml:space="preserve"> at what point you stopped </w:t>
      </w:r>
      <w:r w:rsidR="00B05040" w:rsidRPr="00B05040">
        <w:t>understanding the material. “I was with you until we started talking about X, and then I started getting confused.”</w:t>
      </w:r>
    </w:p>
    <w:p w14:paraId="54D60F54" w14:textId="77777777" w:rsidR="00CC76BD" w:rsidRPr="00CC76BD" w:rsidRDefault="00CC76BD" w:rsidP="00CC76BD">
      <w:pPr>
        <w:pStyle w:val="ListParagraph"/>
        <w:numPr>
          <w:ilvl w:val="0"/>
          <w:numId w:val="4"/>
        </w:numPr>
      </w:pPr>
      <w:r w:rsidRPr="00CC76BD">
        <w:t>Bring appropriate materials, including your book, laptop, or notes.</w:t>
      </w:r>
    </w:p>
    <w:p w14:paraId="1387ECFD" w14:textId="79A98254" w:rsidR="00CC76BD" w:rsidRDefault="00CC76BD" w:rsidP="00CC76BD">
      <w:pPr>
        <w:pStyle w:val="ListParagraph"/>
        <w:numPr>
          <w:ilvl w:val="0"/>
          <w:numId w:val="4"/>
        </w:numPr>
      </w:pPr>
      <w:r w:rsidRPr="00CC76BD">
        <w:t>Be on time</w:t>
      </w:r>
      <w:r w:rsidR="000F5C78">
        <w:t>- if something comes up and you can’t make the meeting, communicate that in advance when possible</w:t>
      </w:r>
      <w:r w:rsidR="00194C3C">
        <w:t>.</w:t>
      </w:r>
    </w:p>
    <w:p w14:paraId="55B12111" w14:textId="02709002" w:rsidR="00CC76BD" w:rsidRPr="00CC76BD" w:rsidRDefault="00CC76BD" w:rsidP="00CC76BD">
      <w:pPr>
        <w:rPr>
          <w:b/>
          <w:bCs/>
        </w:rPr>
      </w:pPr>
      <w:r w:rsidRPr="00CC76BD">
        <w:rPr>
          <w:b/>
          <w:bCs/>
        </w:rPr>
        <w:t>During the Appointment</w:t>
      </w:r>
    </w:p>
    <w:p w14:paraId="4167BA20" w14:textId="1CBEC4D1" w:rsidR="00194C3C" w:rsidRPr="00CC76BD" w:rsidRDefault="00CC76BD" w:rsidP="00CC76BD">
      <w:pPr>
        <w:pStyle w:val="ListParagraph"/>
        <w:numPr>
          <w:ilvl w:val="0"/>
          <w:numId w:val="5"/>
        </w:numPr>
      </w:pPr>
      <w:r w:rsidRPr="00CC76BD">
        <w:t>Introduce yourself</w:t>
      </w:r>
      <w:r w:rsidR="00194C3C">
        <w:t xml:space="preserve"> and share your </w:t>
      </w:r>
      <w:r w:rsidR="000F5C78">
        <w:t>reason for wanting to meet</w:t>
      </w:r>
      <w:r w:rsidR="004E555F">
        <w:t>.</w:t>
      </w:r>
    </w:p>
    <w:p w14:paraId="46DC5B3B" w14:textId="77777777" w:rsidR="00CC76BD" w:rsidRPr="00CC76BD" w:rsidRDefault="00CC76BD" w:rsidP="00CC76BD">
      <w:pPr>
        <w:pStyle w:val="ListParagraph"/>
        <w:numPr>
          <w:ilvl w:val="0"/>
          <w:numId w:val="5"/>
        </w:numPr>
      </w:pPr>
      <w:r w:rsidRPr="00CC76BD">
        <w:t>Take notes on suggestions, information, and strategies the prof shares.</w:t>
      </w:r>
    </w:p>
    <w:p w14:paraId="0EA4B15D" w14:textId="32FE42A0" w:rsidR="00CC76BD" w:rsidRPr="00CC76BD" w:rsidRDefault="00CC76BD" w:rsidP="00CC76BD">
      <w:pPr>
        <w:pStyle w:val="ListParagraph"/>
        <w:numPr>
          <w:ilvl w:val="0"/>
          <w:numId w:val="5"/>
        </w:numPr>
      </w:pPr>
      <w:r w:rsidRPr="00CC76BD">
        <w:t>Ask for clarification. If you are confused</w:t>
      </w:r>
      <w:r w:rsidR="00194C3C">
        <w:t xml:space="preserve"> or unclear</w:t>
      </w:r>
      <w:r w:rsidRPr="00CC76BD">
        <w:t xml:space="preserve">, don’t be afraid to ask them to repeat or restate it differently. Tip: repeat back what the prof says to check for understanding. </w:t>
      </w:r>
    </w:p>
    <w:p w14:paraId="5F3508D6" w14:textId="04BB60E2" w:rsidR="00CC76BD" w:rsidRPr="00CC76BD" w:rsidRDefault="00CC76BD" w:rsidP="00CC76BD">
      <w:pPr>
        <w:pStyle w:val="ListParagraph"/>
        <w:numPr>
          <w:ilvl w:val="0"/>
          <w:numId w:val="5"/>
        </w:numPr>
      </w:pPr>
      <w:r w:rsidRPr="00CC76BD">
        <w:t>Ask about supplemental readings or resources that may help</w:t>
      </w:r>
      <w:r w:rsidR="00CD29C3">
        <w:t xml:space="preserve"> support your learning</w:t>
      </w:r>
      <w:r w:rsidRPr="00CC76BD">
        <w:t>.</w:t>
      </w:r>
    </w:p>
    <w:p w14:paraId="10A0E199" w14:textId="3E606645" w:rsidR="00CC76BD" w:rsidRPr="00CC76BD" w:rsidRDefault="00CC76BD" w:rsidP="00CC76BD">
      <w:pPr>
        <w:pStyle w:val="ListParagraph"/>
        <w:numPr>
          <w:ilvl w:val="0"/>
          <w:numId w:val="5"/>
        </w:numPr>
      </w:pPr>
      <w:r w:rsidRPr="00CC76BD">
        <w:t xml:space="preserve">To discuss an exam or paper grade you disagree with, </w:t>
      </w:r>
      <w:r w:rsidR="004E555F">
        <w:t>respect</w:t>
      </w:r>
      <w:r w:rsidR="00B05040">
        <w:t>fully</w:t>
      </w:r>
      <w:r w:rsidR="004E555F">
        <w:t xml:space="preserve"> seek to understand the reasons your work earned this grade and ask if you can revise it or take other steps to improve. </w:t>
      </w:r>
      <w:r w:rsidRPr="00CC76BD">
        <w:t xml:space="preserve"> </w:t>
      </w:r>
    </w:p>
    <w:p w14:paraId="72EA076A" w14:textId="1233A899" w:rsidR="00CC76BD" w:rsidRDefault="00CC76BD" w:rsidP="00CC76BD">
      <w:pPr>
        <w:pStyle w:val="ListParagraph"/>
        <w:numPr>
          <w:ilvl w:val="0"/>
          <w:numId w:val="5"/>
        </w:numPr>
      </w:pPr>
      <w:r w:rsidRPr="00CC76BD">
        <w:t xml:space="preserve">Share </w:t>
      </w:r>
      <w:r w:rsidR="004E555F">
        <w:t xml:space="preserve">how you have approached the work and </w:t>
      </w:r>
      <w:r w:rsidRPr="00CC76BD">
        <w:t>ask how to improve</w:t>
      </w:r>
      <w:r w:rsidR="004E555F">
        <w:t xml:space="preserve"> your academic skills (e.g., T</w:t>
      </w:r>
      <w:r w:rsidRPr="00CC76BD">
        <w:t>his is how I studied. Can you recommend suggestions for how to study this material more effectively?</w:t>
      </w:r>
    </w:p>
    <w:p w14:paraId="607D95BB" w14:textId="2D54ADF6" w:rsidR="004E555F" w:rsidRPr="00CC76BD" w:rsidRDefault="004E555F" w:rsidP="00CC76BD">
      <w:pPr>
        <w:pStyle w:val="ListParagraph"/>
        <w:numPr>
          <w:ilvl w:val="0"/>
          <w:numId w:val="5"/>
        </w:numPr>
      </w:pPr>
      <w:r>
        <w:t>D</w:t>
      </w:r>
      <w:r w:rsidRPr="004E555F">
        <w:t xml:space="preserve">iscuss any follow up steps </w:t>
      </w:r>
      <w:r>
        <w:t xml:space="preserve">you need to take </w:t>
      </w:r>
      <w:r w:rsidRPr="004E555F">
        <w:t xml:space="preserve">or </w:t>
      </w:r>
      <w:r>
        <w:t xml:space="preserve">whether you need to </w:t>
      </w:r>
      <w:r w:rsidRPr="004E555F">
        <w:t>meet</w:t>
      </w:r>
      <w:r>
        <w:t xml:space="preserve"> again.</w:t>
      </w:r>
    </w:p>
    <w:p w14:paraId="33514723" w14:textId="5D914191" w:rsidR="00CC76BD" w:rsidRDefault="00CC76BD" w:rsidP="00CC76BD">
      <w:pPr>
        <w:pStyle w:val="ListParagraph"/>
        <w:numPr>
          <w:ilvl w:val="0"/>
          <w:numId w:val="5"/>
        </w:numPr>
      </w:pPr>
      <w:r w:rsidRPr="00CC76BD">
        <w:t>Thank the professor for their time and help</w:t>
      </w:r>
      <w:r w:rsidR="004E555F">
        <w:t>.</w:t>
      </w:r>
      <w:r w:rsidR="00CD29C3">
        <w:t xml:space="preserve"> </w:t>
      </w:r>
    </w:p>
    <w:p w14:paraId="1A017466" w14:textId="0A41B5F4" w:rsidR="00CC76BD" w:rsidRDefault="00CC76BD" w:rsidP="00CC76BD"/>
    <w:sectPr w:rsidR="00CC76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D70F9"/>
    <w:multiLevelType w:val="hybridMultilevel"/>
    <w:tmpl w:val="9266E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D66ED"/>
    <w:multiLevelType w:val="hybridMultilevel"/>
    <w:tmpl w:val="A8B0E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97BD0"/>
    <w:multiLevelType w:val="hybridMultilevel"/>
    <w:tmpl w:val="7AF2087C"/>
    <w:lvl w:ilvl="0" w:tplc="9354672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36F5C"/>
    <w:multiLevelType w:val="hybridMultilevel"/>
    <w:tmpl w:val="F33012CC"/>
    <w:lvl w:ilvl="0" w:tplc="9354672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BA6E53"/>
    <w:multiLevelType w:val="hybridMultilevel"/>
    <w:tmpl w:val="92AE9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35D9D"/>
    <w:multiLevelType w:val="hybridMultilevel"/>
    <w:tmpl w:val="1E2A7C78"/>
    <w:lvl w:ilvl="0" w:tplc="9354672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320AE3"/>
    <w:multiLevelType w:val="hybridMultilevel"/>
    <w:tmpl w:val="C3F41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A2564"/>
    <w:multiLevelType w:val="hybridMultilevel"/>
    <w:tmpl w:val="5052E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8F4451"/>
    <w:multiLevelType w:val="hybridMultilevel"/>
    <w:tmpl w:val="5A82A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76F7E"/>
    <w:multiLevelType w:val="hybridMultilevel"/>
    <w:tmpl w:val="07A47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AF76C1"/>
    <w:multiLevelType w:val="hybridMultilevel"/>
    <w:tmpl w:val="18ACF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F1600C"/>
    <w:multiLevelType w:val="hybridMultilevel"/>
    <w:tmpl w:val="CA8601A4"/>
    <w:lvl w:ilvl="0" w:tplc="9354672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E144FB"/>
    <w:multiLevelType w:val="hybridMultilevel"/>
    <w:tmpl w:val="05282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4"/>
  </w:num>
  <w:num w:numId="5">
    <w:abstractNumId w:val="8"/>
  </w:num>
  <w:num w:numId="6">
    <w:abstractNumId w:val="1"/>
  </w:num>
  <w:num w:numId="7">
    <w:abstractNumId w:val="10"/>
  </w:num>
  <w:num w:numId="8">
    <w:abstractNumId w:val="12"/>
  </w:num>
  <w:num w:numId="9">
    <w:abstractNumId w:val="0"/>
  </w:num>
  <w:num w:numId="10">
    <w:abstractNumId w:val="2"/>
  </w:num>
  <w:num w:numId="11">
    <w:abstractNumId w:val="11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6BD"/>
    <w:rsid w:val="000F5C78"/>
    <w:rsid w:val="00194C3C"/>
    <w:rsid w:val="0038366B"/>
    <w:rsid w:val="0046777C"/>
    <w:rsid w:val="004E555F"/>
    <w:rsid w:val="00671F3D"/>
    <w:rsid w:val="00960656"/>
    <w:rsid w:val="00A62635"/>
    <w:rsid w:val="00B05040"/>
    <w:rsid w:val="00B449C3"/>
    <w:rsid w:val="00CC76BD"/>
    <w:rsid w:val="00CD29C3"/>
    <w:rsid w:val="00F547A9"/>
    <w:rsid w:val="00FD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B3CBD"/>
  <w15:chartTrackingRefBased/>
  <w15:docId w15:val="{16D2B922-295B-4CA1-9C12-38F642E4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6BD"/>
    <w:pPr>
      <w:ind w:left="720"/>
      <w:contextualSpacing/>
    </w:pPr>
  </w:style>
  <w:style w:type="paragraph" w:styleId="NoSpacing">
    <w:name w:val="No Spacing"/>
    <w:uiPriority w:val="1"/>
    <w:qFormat/>
    <w:rsid w:val="004677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Bleicher</dc:creator>
  <cp:keywords/>
  <dc:description/>
  <cp:lastModifiedBy>Elizabeth Bleicher</cp:lastModifiedBy>
  <cp:revision>4</cp:revision>
  <dcterms:created xsi:type="dcterms:W3CDTF">2021-03-19T20:46:00Z</dcterms:created>
  <dcterms:modified xsi:type="dcterms:W3CDTF">2021-03-19T20:48:00Z</dcterms:modified>
</cp:coreProperties>
</file>