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BDE0C" w14:textId="00289C7B" w:rsidR="00C710E4" w:rsidRPr="007E70EE" w:rsidRDefault="00C710E4" w:rsidP="00AD314C">
      <w:pPr>
        <w:jc w:val="center"/>
        <w:rPr>
          <w:b/>
          <w:bCs/>
          <w:sz w:val="44"/>
          <w:szCs w:val="44"/>
          <w:u w:val="single"/>
        </w:rPr>
      </w:pPr>
      <w:r w:rsidRPr="007E70EE">
        <w:rPr>
          <w:b/>
          <w:bCs/>
          <w:sz w:val="44"/>
          <w:szCs w:val="44"/>
          <w:u w:val="single"/>
        </w:rPr>
        <w:t>SOPHOMORE ADVISING CHECKLIST</w:t>
      </w:r>
    </w:p>
    <w:p w14:paraId="1CDB2B27" w14:textId="03FC7C3C" w:rsidR="00C710E4" w:rsidRDefault="00C710E4" w:rsidP="006D3693">
      <w:pPr>
        <w:jc w:val="center"/>
      </w:pPr>
      <w:r>
        <w:t xml:space="preserve">The following checklist items may be used as a guide for course registration </w:t>
      </w:r>
      <w:proofErr w:type="gramStart"/>
      <w:r>
        <w:t>advising with</w:t>
      </w:r>
      <w:proofErr w:type="gramEnd"/>
      <w:r>
        <w:t xml:space="preserve"> students but is not meant to be exhaustive.</w:t>
      </w:r>
    </w:p>
    <w:p w14:paraId="1F134219" w14:textId="77777777" w:rsidR="00C710E4" w:rsidRPr="00AD314C" w:rsidRDefault="00C710E4" w:rsidP="00C710E4">
      <w:pPr>
        <w:rPr>
          <w:b/>
          <w:bCs/>
          <w:u w:val="single"/>
        </w:rPr>
      </w:pPr>
      <w:r w:rsidRPr="00AD314C">
        <w:rPr>
          <w:b/>
          <w:bCs/>
          <w:u w:val="single"/>
        </w:rPr>
        <w:t>REVIEW DEGREE WORKS PRIOR TO MEETING</w:t>
      </w:r>
    </w:p>
    <w:p w14:paraId="40DB8522" w14:textId="77777777" w:rsidR="00C710E4" w:rsidRDefault="00C710E4" w:rsidP="00C710E4">
      <w:r>
        <w:t>☐</w:t>
      </w:r>
      <w:r>
        <w:tab/>
        <w:t>Look at Midterm Grades.</w:t>
      </w:r>
    </w:p>
    <w:p w14:paraId="408F5134" w14:textId="77777777" w:rsidR="00C710E4" w:rsidRDefault="00C710E4" w:rsidP="00C710E4">
      <w:r>
        <w:t>☐</w:t>
      </w:r>
      <w:r>
        <w:tab/>
        <w:t xml:space="preserve">What are the next courses the </w:t>
      </w:r>
      <w:proofErr w:type="gramStart"/>
      <w:r>
        <w:t>student</w:t>
      </w:r>
      <w:proofErr w:type="gramEnd"/>
      <w:r>
        <w:t xml:space="preserve"> should take for their major? Minor?</w:t>
      </w:r>
    </w:p>
    <w:p w14:paraId="552B084A" w14:textId="77777777" w:rsidR="00C710E4" w:rsidRDefault="00C710E4" w:rsidP="00AD314C">
      <w:pPr>
        <w:ind w:left="720" w:hanging="720"/>
      </w:pPr>
      <w:r>
        <w:t>☐</w:t>
      </w:r>
      <w:r>
        <w:tab/>
        <w:t>Are major courses showing up correctly in DW – are they showing as fulfilling the correct requirements? If not, a Course Waiver Substitution form may be needed.</w:t>
      </w:r>
    </w:p>
    <w:p w14:paraId="6EE9D4E6" w14:textId="7E573EB3" w:rsidR="00C710E4" w:rsidRDefault="00C710E4" w:rsidP="00AD314C">
      <w:pPr>
        <w:ind w:left="720" w:hanging="720"/>
      </w:pPr>
      <w:r>
        <w:t xml:space="preserve">□ </w:t>
      </w:r>
      <w:r w:rsidR="00AD314C">
        <w:tab/>
      </w:r>
      <w:r>
        <w:t xml:space="preserve">Look at “credits applied” – this is all completed courses plus those currently registered for. Will they be on track by the end of the semester? </w:t>
      </w:r>
      <w:proofErr w:type="gramStart"/>
      <w:r>
        <w:t>Should</w:t>
      </w:r>
      <w:proofErr w:type="gramEnd"/>
      <w:r>
        <w:t xml:space="preserve"> have approximately 45 credits at the end of their third semester: 60 credits by the end of the fourth semester.</w:t>
      </w:r>
    </w:p>
    <w:p w14:paraId="1B99697A" w14:textId="2E6CD5A3" w:rsidR="00C710E4" w:rsidRDefault="00AD314C" w:rsidP="00AD314C">
      <w:pPr>
        <w:ind w:left="720" w:hanging="720"/>
      </w:pPr>
      <w:r>
        <w:t>□</w:t>
      </w:r>
      <w:r w:rsidR="00C710E4">
        <w:tab/>
        <w:t>Has the student fulfilled their Academic Writing requirement</w:t>
      </w:r>
      <w:r>
        <w:t xml:space="preserve"> with either WRTG 10600 or ICSM 10800</w:t>
      </w:r>
      <w:r w:rsidR="00C710E4">
        <w:t xml:space="preserve">? They must fulfill this by the end of their sophomore year, or they will need to fulfill it with a </w:t>
      </w:r>
      <w:proofErr w:type="gramStart"/>
      <w:r w:rsidR="00C710E4">
        <w:t>higher level</w:t>
      </w:r>
      <w:proofErr w:type="gramEnd"/>
      <w:r w:rsidR="00C710E4">
        <w:t xml:space="preserve"> Writing course.</w:t>
      </w:r>
    </w:p>
    <w:p w14:paraId="677032C7" w14:textId="0836AF57" w:rsidR="00C710E4" w:rsidRDefault="00F4545A" w:rsidP="006D3693">
      <w:pPr>
        <w:ind w:left="720" w:hanging="720"/>
      </w:pPr>
      <w:r>
        <w:t>☐</w:t>
      </w:r>
      <w:r>
        <w:tab/>
        <w:t xml:space="preserve">Does the student have any holds preventing them from registering? If so, be sure </w:t>
      </w:r>
      <w:proofErr w:type="gramStart"/>
      <w:r>
        <w:t>student is</w:t>
      </w:r>
      <w:proofErr w:type="gramEnd"/>
      <w:r>
        <w:t xml:space="preserve"> aware.</w:t>
      </w:r>
    </w:p>
    <w:p w14:paraId="5658E4BE" w14:textId="77777777" w:rsidR="00C710E4" w:rsidRPr="00AD314C" w:rsidRDefault="00C710E4" w:rsidP="00C710E4">
      <w:pPr>
        <w:rPr>
          <w:b/>
          <w:bCs/>
          <w:u w:val="single"/>
        </w:rPr>
      </w:pPr>
      <w:r w:rsidRPr="00AD314C">
        <w:rPr>
          <w:b/>
          <w:bCs/>
          <w:u w:val="single"/>
        </w:rPr>
        <w:t>DURING THE MEETING</w:t>
      </w:r>
    </w:p>
    <w:p w14:paraId="2B4C2ECE" w14:textId="619772CE" w:rsidR="00C710E4" w:rsidRDefault="5A798960" w:rsidP="78EAAF06">
      <w:pPr>
        <w:ind w:left="720" w:hanging="720"/>
        <w:rPr>
          <w:rFonts w:ascii="Aptos" w:eastAsia="Aptos" w:hAnsi="Aptos" w:cs="Aptos"/>
        </w:rPr>
      </w:pPr>
      <w:r>
        <w:t>☐</w:t>
      </w:r>
      <w:r w:rsidR="00C710E4">
        <w:tab/>
      </w:r>
      <w:r>
        <w:t xml:space="preserve">Discussion of Midterm Grades – does something need to happen in the second half of the semester to improve these? What resources can the student be referred to? Ensure </w:t>
      </w:r>
      <w:proofErr w:type="gramStart"/>
      <w:r>
        <w:t>student is</w:t>
      </w:r>
      <w:proofErr w:type="gramEnd"/>
      <w:r>
        <w:t xml:space="preserve"> aware of the Withdraw</w:t>
      </w:r>
      <w:r w:rsidR="7C4265BC">
        <w:t>*</w:t>
      </w:r>
      <w:r>
        <w:t xml:space="preserve"> deadline (on Academic Calendar) and </w:t>
      </w:r>
      <w:proofErr w:type="gramStart"/>
      <w:r>
        <w:t>knows</w:t>
      </w:r>
      <w:proofErr w:type="gramEnd"/>
      <w:r>
        <w:t xml:space="preserve"> about the S/D/F grading option (deadline also on the Academic Calendar)</w:t>
      </w:r>
      <w:r w:rsidR="1BBC4596" w:rsidRPr="78EAAF06">
        <w:rPr>
          <w:rFonts w:ascii="Aptos" w:eastAsia="Aptos" w:hAnsi="Aptos" w:cs="Aptos"/>
          <w:i/>
          <w:iCs/>
          <w:color w:val="000000" w:themeColor="text1"/>
          <w:sz w:val="20"/>
          <w:szCs w:val="20"/>
        </w:rPr>
        <w:t xml:space="preserve"> *Good Academic Standing requires completing 12 credits per semester. If student has significant W’s or </w:t>
      </w:r>
      <w:proofErr w:type="gramStart"/>
      <w:r w:rsidR="1BBC4596" w:rsidRPr="78EAAF06">
        <w:rPr>
          <w:rFonts w:ascii="Aptos" w:eastAsia="Aptos" w:hAnsi="Aptos" w:cs="Aptos"/>
          <w:i/>
          <w:iCs/>
          <w:color w:val="000000" w:themeColor="text1"/>
          <w:sz w:val="20"/>
          <w:szCs w:val="20"/>
        </w:rPr>
        <w:t>F’s</w:t>
      </w:r>
      <w:proofErr w:type="gramEnd"/>
      <w:r w:rsidR="1BBC4596" w:rsidRPr="78EAAF06">
        <w:rPr>
          <w:rFonts w:ascii="Aptos" w:eastAsia="Aptos" w:hAnsi="Aptos" w:cs="Aptos"/>
          <w:i/>
          <w:iCs/>
          <w:color w:val="000000" w:themeColor="text1"/>
          <w:sz w:val="20"/>
          <w:szCs w:val="20"/>
        </w:rPr>
        <w:t xml:space="preserve"> on their record, they may want to contact </w:t>
      </w:r>
      <w:hyperlink r:id="rId7">
        <w:r w:rsidR="1BBC4596" w:rsidRPr="78EAAF06">
          <w:rPr>
            <w:rStyle w:val="Hyperlink"/>
            <w:rFonts w:ascii="Aptos" w:eastAsia="Aptos" w:hAnsi="Aptos" w:cs="Aptos"/>
            <w:i/>
            <w:iCs/>
            <w:sz w:val="20"/>
            <w:szCs w:val="20"/>
          </w:rPr>
          <w:t>sfs@ithaca.edu</w:t>
        </w:r>
      </w:hyperlink>
      <w:r w:rsidR="1BBC4596" w:rsidRPr="78EAAF06">
        <w:rPr>
          <w:rFonts w:ascii="Aptos" w:eastAsia="Aptos" w:hAnsi="Aptos" w:cs="Aptos"/>
          <w:i/>
          <w:iCs/>
          <w:color w:val="000000" w:themeColor="text1"/>
          <w:sz w:val="20"/>
          <w:szCs w:val="20"/>
        </w:rPr>
        <w:t xml:space="preserve"> to be sure their financial status won’t be affected by another W.</w:t>
      </w:r>
    </w:p>
    <w:p w14:paraId="065B11CF" w14:textId="7FC7CFD9" w:rsidR="00C710E4" w:rsidRDefault="00C710E4" w:rsidP="00C710E4">
      <w:r>
        <w:t>☐</w:t>
      </w:r>
      <w:r>
        <w:tab/>
        <w:t>Which major/minor/ICC requirements would they like to fulfill next semester?</w:t>
      </w:r>
    </w:p>
    <w:p w14:paraId="71998495" w14:textId="42D482D9" w:rsidR="00AD314C" w:rsidRDefault="00AD314C" w:rsidP="00AD314C">
      <w:pPr>
        <w:ind w:left="720" w:hanging="720"/>
      </w:pPr>
      <w:r>
        <w:t>☐</w:t>
      </w:r>
      <w:r>
        <w:tab/>
        <w:t>Are they considering spending a semester elsewhere- study abroad, Los Angeles, gap semester? If so, this would be a good time to be sure that their requirements will all fit, along with the semester away and not affect their graduation timeline.</w:t>
      </w:r>
    </w:p>
    <w:p w14:paraId="289CE72C" w14:textId="3E502952" w:rsidR="006D3693" w:rsidRDefault="006D3693" w:rsidP="00AD314C">
      <w:pPr>
        <w:ind w:left="720" w:hanging="720"/>
      </w:pPr>
      <w:r>
        <w:t>☐</w:t>
      </w:r>
      <w:r>
        <w:tab/>
      </w:r>
      <w:proofErr w:type="spellStart"/>
      <w:r>
        <w:t>DegreeWorks</w:t>
      </w:r>
      <w:proofErr w:type="spellEnd"/>
      <w:r>
        <w:t xml:space="preserve"> ‘Notes’ option is a great way to keep track of advising notes for advisors and students.</w:t>
      </w:r>
    </w:p>
    <w:p w14:paraId="6EC6DB68" w14:textId="451B5C59" w:rsidR="00C710E4" w:rsidRDefault="00AD314C" w:rsidP="00C710E4">
      <w:r>
        <w:t>☐</w:t>
      </w:r>
      <w:r w:rsidR="00C710E4">
        <w:tab/>
        <w:t>How would the student rate their physical/mental well-</w:t>
      </w:r>
      <w:proofErr w:type="gramStart"/>
      <w:r w:rsidR="00C710E4">
        <w:t>being?</w:t>
      </w:r>
      <w:r>
        <w:t>*</w:t>
      </w:r>
      <w:proofErr w:type="gramEnd"/>
    </w:p>
    <w:p w14:paraId="687182D7" w14:textId="79C4218D" w:rsidR="00F4545A" w:rsidRDefault="5E8332F4" w:rsidP="00F4545A">
      <w:r>
        <w:lastRenderedPageBreak/>
        <w:t xml:space="preserve">****Following the meeting, submit an </w:t>
      </w:r>
      <w:hyperlink r:id="rId8">
        <w:r w:rsidRPr="78EAAF06">
          <w:rPr>
            <w:rStyle w:val="Hyperlink"/>
          </w:rPr>
          <w:t>Academic Concern</w:t>
        </w:r>
      </w:hyperlink>
      <w:r>
        <w:t xml:space="preserve"> (for identified academic concerns) or an </w:t>
      </w:r>
      <w:hyperlink r:id="rId9">
        <w:r w:rsidRPr="78EAAF06">
          <w:rPr>
            <w:rStyle w:val="Hyperlink"/>
          </w:rPr>
          <w:t>ICare referral</w:t>
        </w:r>
      </w:hyperlink>
      <w:r>
        <w:t xml:space="preserve"> (for behavioral concerns)</w:t>
      </w:r>
      <w:r w:rsidR="04FB8E82">
        <w:t>, if needed.</w:t>
      </w:r>
    </w:p>
    <w:p w14:paraId="60F3EFC2" w14:textId="77777777" w:rsidR="00C710E4" w:rsidRDefault="00C710E4" w:rsidP="00C710E4"/>
    <w:p w14:paraId="0941D413" w14:textId="77777777" w:rsidR="00C710E4" w:rsidRPr="00AD314C" w:rsidRDefault="00C710E4" w:rsidP="00C710E4">
      <w:pPr>
        <w:rPr>
          <w:b/>
          <w:bCs/>
          <w:u w:val="single"/>
        </w:rPr>
      </w:pPr>
      <w:r w:rsidRPr="00AD314C">
        <w:rPr>
          <w:b/>
          <w:bCs/>
          <w:u w:val="single"/>
        </w:rPr>
        <w:t>CAREER &amp; POST-GRADUATION PLANS</w:t>
      </w:r>
    </w:p>
    <w:p w14:paraId="3D719446" w14:textId="114751B6" w:rsidR="00C710E4" w:rsidRDefault="00C710E4" w:rsidP="00AD314C">
      <w:pPr>
        <w:ind w:left="720" w:hanging="720"/>
      </w:pPr>
      <w:r>
        <w:t>☐</w:t>
      </w:r>
      <w:r>
        <w:tab/>
        <w:t>Have they visited the Center for Career Exploration and Development? The Center can help them set up a plan for being career-ready after graduation.</w:t>
      </w:r>
    </w:p>
    <w:p w14:paraId="4952242F" w14:textId="77777777" w:rsidR="00C710E4" w:rsidRDefault="00C710E4" w:rsidP="00AD314C">
      <w:pPr>
        <w:ind w:left="720" w:hanging="720"/>
      </w:pPr>
      <w:r>
        <w:t>☐</w:t>
      </w:r>
      <w:r>
        <w:tab/>
        <w:t>This year is a good time to consider internships, informational interviewing</w:t>
      </w:r>
      <w:proofErr w:type="gramStart"/>
      <w:r>
        <w:t>, job</w:t>
      </w:r>
      <w:proofErr w:type="gramEnd"/>
      <w:r>
        <w:t xml:space="preserve"> shadowing.</w:t>
      </w:r>
    </w:p>
    <w:p w14:paraId="6F430859" w14:textId="78167161" w:rsidR="00C710E4" w:rsidRDefault="00C710E4" w:rsidP="00AD314C">
      <w:pPr>
        <w:ind w:left="720" w:hanging="720"/>
      </w:pPr>
      <w:r>
        <w:t xml:space="preserve">□ </w:t>
      </w:r>
      <w:r w:rsidR="00AD314C">
        <w:tab/>
      </w:r>
      <w:r>
        <w:t xml:space="preserve">Has the student joined or considered any student organizations? They can browse Engage (at apps.ithaca.edu) or </w:t>
      </w:r>
      <w:proofErr w:type="gramStart"/>
      <w:r>
        <w:t>building</w:t>
      </w:r>
      <w:proofErr w:type="gramEnd"/>
      <w:r>
        <w:t xml:space="preserve"> bulletin boards for more information on what’s offered. Student organizations are good resume builders and a way to gain leadership/work experience.</w:t>
      </w:r>
    </w:p>
    <w:p w14:paraId="79A42009" w14:textId="77777777" w:rsidR="00C710E4" w:rsidRDefault="00C710E4" w:rsidP="00C710E4">
      <w:r>
        <w:t>☐</w:t>
      </w:r>
      <w:r>
        <w:tab/>
        <w:t>(In Spring semester) – what are their summer job plans and are there ways they can connect a summer job to their post-graduation interests?</w:t>
      </w:r>
    </w:p>
    <w:p w14:paraId="286DF414" w14:textId="23EB31B6" w:rsidR="00C710E4" w:rsidRDefault="00AD314C" w:rsidP="00C710E4">
      <w:r>
        <w:t>☐</w:t>
      </w:r>
      <w:r w:rsidR="00C710E4">
        <w:tab/>
        <w:t>Have they Googled, “What can I do with a major in….”</w:t>
      </w:r>
    </w:p>
    <w:p w14:paraId="1D397205" w14:textId="77777777" w:rsidR="00C710E4" w:rsidRDefault="00C710E4" w:rsidP="00C710E4"/>
    <w:p w14:paraId="6F0E5913" w14:textId="77777777" w:rsidR="00AD314C" w:rsidRPr="009E3941" w:rsidRDefault="00AD314C" w:rsidP="00AD314C">
      <w:pPr>
        <w:rPr>
          <w:b/>
          <w:bCs/>
          <w:u w:val="single"/>
        </w:rPr>
      </w:pPr>
      <w:r w:rsidRPr="009E3941">
        <w:rPr>
          <w:b/>
          <w:bCs/>
          <w:u w:val="single"/>
        </w:rPr>
        <w:t>FOLLOW-UP APPOINTMENTS (IF NEEDED)</w:t>
      </w:r>
    </w:p>
    <w:p w14:paraId="147C306E" w14:textId="77777777" w:rsidR="00AD314C" w:rsidRDefault="00AD314C" w:rsidP="00AD314C">
      <w:hyperlink r:id="rId10" w:history="1">
        <w:r w:rsidRPr="00DE3C07">
          <w:rPr>
            <w:rStyle w:val="Hyperlink"/>
          </w:rPr>
          <w:t>Academic Support Center (for Success Coaching, Tutoring)</w:t>
        </w:r>
      </w:hyperlink>
      <w:r>
        <w:t xml:space="preserve"> </w:t>
      </w:r>
    </w:p>
    <w:p w14:paraId="7B5AAF9E" w14:textId="77777777" w:rsidR="00AD314C" w:rsidRDefault="00AD314C" w:rsidP="00AD314C">
      <w:hyperlink r:id="rId11" w:history="1">
        <w:r w:rsidRPr="00DE3C07">
          <w:rPr>
            <w:rStyle w:val="Hyperlink"/>
          </w:rPr>
          <w:t>Center for Career Exploration &amp; Development</w:t>
        </w:r>
      </w:hyperlink>
    </w:p>
    <w:p w14:paraId="6110416C" w14:textId="77777777" w:rsidR="00AD314C" w:rsidRDefault="00AD314C" w:rsidP="00AD314C">
      <w:hyperlink r:id="rId12" w:history="1">
        <w:r w:rsidRPr="00DE3C07">
          <w:rPr>
            <w:rStyle w:val="Hyperlink"/>
          </w:rPr>
          <w:t>Student Accessibility Services</w:t>
        </w:r>
      </w:hyperlink>
      <w:r>
        <w:t xml:space="preserve"> </w:t>
      </w:r>
    </w:p>
    <w:p w14:paraId="47AAC458" w14:textId="77777777" w:rsidR="00AD314C" w:rsidRDefault="00AD314C" w:rsidP="00AD314C">
      <w:hyperlink r:id="rId13" w:history="1">
        <w:r w:rsidRPr="006B02DC">
          <w:rPr>
            <w:rStyle w:val="Hyperlink"/>
          </w:rPr>
          <w:t>Center for Counseling &amp; Psychological Services (CAPS)</w:t>
        </w:r>
      </w:hyperlink>
    </w:p>
    <w:p w14:paraId="7D3B4453" w14:textId="77777777" w:rsidR="00AD314C" w:rsidRDefault="00AD314C" w:rsidP="00AD314C">
      <w:hyperlink r:id="rId14" w:history="1">
        <w:r w:rsidRPr="006B02DC">
          <w:rPr>
            <w:rStyle w:val="Hyperlink"/>
          </w:rPr>
          <w:t>Student Financial Services</w:t>
        </w:r>
      </w:hyperlink>
    </w:p>
    <w:p w14:paraId="01490BF7" w14:textId="06D33113" w:rsidR="00D076E9" w:rsidRDefault="00D076E9" w:rsidP="00AD314C"/>
    <w:sectPr w:rsidR="00D076E9" w:rsidSect="006D3693">
      <w:pgSz w:w="12240" w:h="15840"/>
      <w:pgMar w:top="1008" w:right="1440" w:bottom="1008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0E4"/>
    <w:rsid w:val="0031235C"/>
    <w:rsid w:val="006D3693"/>
    <w:rsid w:val="007E70EE"/>
    <w:rsid w:val="00AD314C"/>
    <w:rsid w:val="00C43004"/>
    <w:rsid w:val="00C710E4"/>
    <w:rsid w:val="00D076E9"/>
    <w:rsid w:val="00E63D18"/>
    <w:rsid w:val="00EA24F4"/>
    <w:rsid w:val="00F4545A"/>
    <w:rsid w:val="04FB8E82"/>
    <w:rsid w:val="1BBC4596"/>
    <w:rsid w:val="5A798960"/>
    <w:rsid w:val="5E8332F4"/>
    <w:rsid w:val="78EAAF06"/>
    <w:rsid w:val="7C42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4E0E6"/>
  <w15:chartTrackingRefBased/>
  <w15:docId w15:val="{FFC84CDC-C2AF-4771-8689-02C8E63C2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10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10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10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10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10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10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10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10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10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10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10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10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10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10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10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10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10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10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10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10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10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10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10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10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10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10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10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10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10E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D314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ent.ithaca.edu/portal/academic-concern" TargetMode="External"/><Relationship Id="rId13" Type="http://schemas.openxmlformats.org/officeDocument/2006/relationships/hyperlink" Target="https://www.ithaca.edu/center-counseling-psychological-services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sfs@ithaca.edu" TargetMode="External"/><Relationship Id="rId12" Type="http://schemas.openxmlformats.org/officeDocument/2006/relationships/hyperlink" Target="https://www.ithaca.edu/student-accessibility-servic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thaca.edu/center-career-exploration-and-developmen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ithaca.edu/academic-support-center" TargetMode="External"/><Relationship Id="rId4" Type="http://schemas.openxmlformats.org/officeDocument/2006/relationships/styles" Target="styles.xml"/><Relationship Id="rId9" Type="http://schemas.openxmlformats.org/officeDocument/2006/relationships/hyperlink" Target="https://cm.maxient.com/reportingform.php?IthacaCollege&amp;layout_id=1" TargetMode="External"/><Relationship Id="rId14" Type="http://schemas.openxmlformats.org/officeDocument/2006/relationships/hyperlink" Target="https://www.ithaca.edu/tuition-financial-a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7939F46E3692428851F364DD980905" ma:contentTypeVersion="33" ma:contentTypeDescription="Create a new document." ma:contentTypeScope="" ma:versionID="385a9c473d5685199102e4b43ceef00b">
  <xsd:schema xmlns:xsd="http://www.w3.org/2001/XMLSchema" xmlns:xs="http://www.w3.org/2001/XMLSchema" xmlns:p="http://schemas.microsoft.com/office/2006/metadata/properties" xmlns:ns2="2cdbb1c5-f1d1-443a-bf58-01136cfb433f" xmlns:ns3="a5bb3db6-b426-448c-a3ed-82e1b8241041" targetNamespace="http://schemas.microsoft.com/office/2006/metadata/properties" ma:root="true" ma:fieldsID="49bc0386f7186d1b1a59cd30af1af3d6" ns2:_="" ns3:_="">
    <xsd:import namespace="2cdbb1c5-f1d1-443a-bf58-01136cfb433f"/>
    <xsd:import namespace="a5bb3db6-b426-448c-a3ed-82e1b82410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dbb1c5-f1d1-443a-bf58-01136cfb43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displayName="Image Tags_0" ma:hidden="true" ma:internalName="lcf76f155ced4ddcb4097134ff3c332f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b3db6-b426-448c-a3ed-82e1b824104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3f76b5d-d853-4fa4-8afd-71c31776a6f3}" ma:internalName="TaxCatchAll" ma:showField="CatchAllData" ma:web="a5bb3db6-b426-448c-a3ed-82e1b82410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bb3db6-b426-448c-a3ed-82e1b8241041" xsi:nil="true"/>
    <lcf76f155ced4ddcb4097134ff3c332f xmlns="2cdbb1c5-f1d1-443a-bf58-01136cfb433f" xsi:nil="true"/>
  </documentManagement>
</p:properties>
</file>

<file path=customXml/itemProps1.xml><?xml version="1.0" encoding="utf-8"?>
<ds:datastoreItem xmlns:ds="http://schemas.openxmlformats.org/officeDocument/2006/customXml" ds:itemID="{155F99F1-BFAD-48BF-A24D-0AD88C19CB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C76E40-4295-4CE8-9A6E-B716C6A549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dbb1c5-f1d1-443a-bf58-01136cfb433f"/>
    <ds:schemaRef ds:uri="a5bb3db6-b426-448c-a3ed-82e1b82410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F8599A-DB55-4AD9-ADCC-1A5D0D898BC6}">
  <ds:schemaRefs>
    <ds:schemaRef ds:uri="http://schemas.microsoft.com/office/2006/metadata/properties"/>
    <ds:schemaRef ds:uri="http://schemas.microsoft.com/office/infopath/2007/PartnerControls"/>
    <ds:schemaRef ds:uri="a5bb3db6-b426-448c-a3ed-82e1b8241041"/>
    <ds:schemaRef ds:uri="2cdbb1c5-f1d1-443a-bf58-01136cfb43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3245</Characters>
  <Application>Microsoft Office Word</Application>
  <DocSecurity>0</DocSecurity>
  <Lines>27</Lines>
  <Paragraphs>7</Paragraphs>
  <ScaleCrop>false</ScaleCrop>
  <Company>Ithaca College</Company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Morse</dc:creator>
  <cp:keywords/>
  <dc:description/>
  <cp:lastModifiedBy>Kristin Morse</cp:lastModifiedBy>
  <cp:revision>2</cp:revision>
  <dcterms:created xsi:type="dcterms:W3CDTF">2026-02-27T14:15:00Z</dcterms:created>
  <dcterms:modified xsi:type="dcterms:W3CDTF">2026-02-27T14:15:00Z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ec05724f-0d53-41f1-b6cc-46f35cfc4631</vt:lpwstr>
  </property>
  <property fmtid="{D5CDD505-2E9C-101B-9397-08002B2CF9AE}" pid="3" name="ContentTypeId">
    <vt:lpwstr>0x0101000C7939F46E3692428851F364DD980905</vt:lpwstr>
  </property>
</Properties>
</file>